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highlight w:val="none"/>
        </w:rPr>
      </w:pPr>
      <w:r>
        <w:rPr>
          <w:rFonts w:hint="eastAsia" w:ascii="仿宋" w:hAnsi="仿宋" w:eastAsia="仿宋"/>
          <w:b/>
          <w:sz w:val="32"/>
          <w:szCs w:val="32"/>
          <w:highlight w:val="none"/>
        </w:rPr>
        <w:t xml:space="preserve">附件1：    </w:t>
      </w:r>
    </w:p>
    <w:p>
      <w:pPr>
        <w:jc w:val="center"/>
        <w:rPr>
          <w:rFonts w:ascii="仿宋" w:hAnsi="仿宋" w:eastAsia="仿宋"/>
          <w:b/>
          <w:sz w:val="36"/>
          <w:szCs w:val="36"/>
          <w:highlight w:val="none"/>
        </w:rPr>
      </w:pPr>
      <w:r>
        <w:rPr>
          <w:rFonts w:hint="eastAsia" w:ascii="仿宋" w:hAnsi="仿宋" w:eastAsia="仿宋"/>
          <w:b/>
          <w:sz w:val="36"/>
          <w:szCs w:val="36"/>
          <w:highlight w:val="none"/>
        </w:rPr>
        <w:t>中国化学工程重型机械化有限公司</w:t>
      </w:r>
    </w:p>
    <w:p>
      <w:pPr>
        <w:pStyle w:val="3"/>
        <w:spacing w:before="0" w:after="0"/>
        <w:ind w:firstLine="560"/>
        <w:jc w:val="center"/>
        <w:rPr>
          <w:rFonts w:ascii="仿宋" w:hAnsi="仿宋" w:eastAsia="仿宋" w:cs="Calibri"/>
          <w:sz w:val="36"/>
          <w:szCs w:val="36"/>
          <w:highlight w:val="none"/>
        </w:rPr>
      </w:pPr>
      <w:r>
        <w:rPr>
          <w:rFonts w:hint="eastAsia" w:ascii="仿宋" w:hAnsi="仿宋" w:eastAsia="仿宋" w:cs="Calibri"/>
          <w:sz w:val="36"/>
          <w:szCs w:val="36"/>
          <w:highlight w:val="none"/>
        </w:rPr>
        <w:t>岗位编制表、</w:t>
      </w:r>
      <w:r>
        <w:rPr>
          <w:rFonts w:hint="eastAsia" w:ascii="仿宋" w:hAnsi="仿宋" w:eastAsia="仿宋" w:cs="Calibri"/>
          <w:sz w:val="36"/>
          <w:szCs w:val="36"/>
          <w:highlight w:val="none"/>
          <w:lang w:eastAsia="zh-CN"/>
        </w:rPr>
        <w:t>岗位主要职责</w:t>
      </w:r>
      <w:r>
        <w:rPr>
          <w:rFonts w:hint="eastAsia" w:ascii="仿宋" w:hAnsi="仿宋" w:eastAsia="仿宋" w:cs="Calibri"/>
          <w:sz w:val="36"/>
          <w:szCs w:val="36"/>
          <w:highlight w:val="none"/>
        </w:rPr>
        <w:t>及岗位任职条件</w:t>
      </w:r>
    </w:p>
    <w:p>
      <w:pPr>
        <w:jc w:val="center"/>
        <w:rPr>
          <w:rFonts w:ascii="仿宋" w:hAnsi="仿宋" w:eastAsia="仿宋"/>
          <w:b/>
          <w:sz w:val="36"/>
          <w:szCs w:val="36"/>
          <w:highlight w:val="none"/>
        </w:rPr>
      </w:pPr>
      <w:r>
        <w:rPr>
          <w:rFonts w:hint="eastAsia" w:ascii="仿宋" w:hAnsi="仿宋" w:eastAsia="仿宋"/>
          <w:b/>
          <w:sz w:val="36"/>
          <w:szCs w:val="36"/>
          <w:highlight w:val="none"/>
        </w:rPr>
        <w:t>岗位编制表</w:t>
      </w:r>
    </w:p>
    <w:tbl>
      <w:tblPr>
        <w:tblStyle w:val="16"/>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30"/>
        <w:gridCol w:w="2338"/>
        <w:gridCol w:w="2012"/>
        <w:gridCol w:w="78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2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8"/>
                <w:szCs w:val="28"/>
                <w:highlight w:val="none"/>
                <w:u w:val="none"/>
                <w:lang w:val="en-US" w:eastAsia="zh-CN" w:bidi="ar"/>
              </w:rPr>
              <w:t>类别</w:t>
            </w:r>
          </w:p>
        </w:tc>
        <w:tc>
          <w:tcPr>
            <w:tcW w:w="23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8"/>
                <w:szCs w:val="28"/>
                <w:highlight w:val="none"/>
                <w:u w:val="none"/>
                <w:lang w:val="en-US" w:eastAsia="zh-CN" w:bidi="ar"/>
              </w:rPr>
              <w:t>部门</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cs="宋体"/>
                <w:b/>
                <w:i w:val="0"/>
                <w:color w:val="000000"/>
                <w:kern w:val="0"/>
                <w:sz w:val="28"/>
                <w:szCs w:val="28"/>
                <w:highlight w:val="none"/>
                <w:u w:val="none"/>
                <w:lang w:val="en-US" w:eastAsia="zh-CN" w:bidi="ar"/>
              </w:rPr>
              <w:t>招聘</w:t>
            </w:r>
            <w:r>
              <w:rPr>
                <w:rFonts w:hint="eastAsia" w:ascii="宋体" w:hAnsi="宋体" w:eastAsia="宋体" w:cs="宋体"/>
                <w:b/>
                <w:i w:val="0"/>
                <w:color w:val="000000"/>
                <w:kern w:val="0"/>
                <w:sz w:val="28"/>
                <w:szCs w:val="28"/>
                <w:highlight w:val="none"/>
                <w:u w:val="none"/>
                <w:lang w:val="en-US" w:eastAsia="zh-CN" w:bidi="ar"/>
              </w:rPr>
              <w:t>岗位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cs="宋体"/>
                <w:b/>
                <w:i w:val="0"/>
                <w:color w:val="000000"/>
                <w:kern w:val="0"/>
                <w:sz w:val="28"/>
                <w:szCs w:val="28"/>
                <w:highlight w:val="none"/>
                <w:u w:val="none"/>
                <w:lang w:val="en-US" w:eastAsia="zh-CN" w:bidi="ar"/>
              </w:rPr>
              <w:t>招聘</w:t>
            </w:r>
            <w:r>
              <w:rPr>
                <w:rFonts w:hint="eastAsia" w:ascii="宋体" w:hAnsi="宋体" w:eastAsia="宋体" w:cs="宋体"/>
                <w:b/>
                <w:i w:val="0"/>
                <w:color w:val="000000"/>
                <w:kern w:val="0"/>
                <w:sz w:val="28"/>
                <w:szCs w:val="28"/>
                <w:highlight w:val="none"/>
                <w:u w:val="none"/>
                <w:lang w:val="en-US" w:eastAsia="zh-CN" w:bidi="ar"/>
              </w:rPr>
              <w:t>人数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highlight w:val="none"/>
                <w:u w:val="none"/>
                <w:lang w:val="en-US" w:eastAsia="zh-CN"/>
              </w:rPr>
            </w:pPr>
            <w:r>
              <w:rPr>
                <w:rFonts w:hint="eastAsia" w:ascii="宋体" w:hAnsi="宋体" w:eastAsia="宋体" w:cs="宋体"/>
                <w:b/>
                <w:i w:val="0"/>
                <w:color w:val="000000"/>
                <w:kern w:val="0"/>
                <w:sz w:val="28"/>
                <w:szCs w:val="28"/>
                <w:highlight w:val="none"/>
                <w:u w:val="none"/>
                <w:lang w:val="en-US" w:eastAsia="zh-CN" w:bidi="ar"/>
              </w:rPr>
              <w:t>区域经营      （2人）</w:t>
            </w:r>
          </w:p>
        </w:tc>
        <w:tc>
          <w:tcPr>
            <w:tcW w:w="2338"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华东区域经营指挥部        （1人）</w:t>
            </w: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highlight w:val="none"/>
                <w:u w:val="none"/>
                <w:lang w:val="en-US" w:eastAsia="zh-CN" w:bidi="ar"/>
              </w:rPr>
              <w:t>福建</w:t>
            </w:r>
            <w:r>
              <w:rPr>
                <w:rFonts w:hint="eastAsia" w:ascii="宋体" w:hAnsi="宋体" w:eastAsia="宋体" w:cs="宋体"/>
                <w:i w:val="0"/>
                <w:color w:val="000000"/>
                <w:kern w:val="0"/>
                <w:sz w:val="24"/>
                <w:szCs w:val="24"/>
                <w:highlight w:val="none"/>
                <w:u w:val="none"/>
                <w:lang w:val="en-US" w:eastAsia="zh-CN" w:bidi="ar"/>
              </w:rPr>
              <w:t>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230"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西南区域经营指挥部（1人）</w:t>
            </w: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kern w:val="0"/>
                <w:sz w:val="24"/>
                <w:szCs w:val="24"/>
                <w:highlight w:val="none"/>
                <w:u w:val="none"/>
                <w:lang w:val="en-US" w:eastAsia="zh-CN" w:bidi="ar"/>
              </w:rPr>
              <w:t>云南</w:t>
            </w:r>
            <w:r>
              <w:rPr>
                <w:rFonts w:hint="eastAsia" w:ascii="宋体" w:hAnsi="宋体" w:eastAsia="宋体" w:cs="宋体"/>
                <w:i w:val="0"/>
                <w:color w:val="000000"/>
                <w:kern w:val="0"/>
                <w:sz w:val="24"/>
                <w:szCs w:val="24"/>
                <w:highlight w:val="none"/>
                <w:u w:val="none"/>
                <w:lang w:val="en-US" w:eastAsia="zh-CN" w:bidi="ar"/>
              </w:rPr>
              <w:t>昆明</w:t>
            </w:r>
            <w:r>
              <w:rPr>
                <w:rFonts w:hint="eastAsia" w:ascii="宋体" w:hAnsi="宋体" w:cs="宋体"/>
                <w:i w:val="0"/>
                <w:color w:val="000000"/>
                <w:kern w:val="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贵州</w:t>
            </w:r>
            <w:r>
              <w:rPr>
                <w:rFonts w:hint="eastAsia" w:ascii="宋体" w:hAnsi="宋体" w:cs="宋体"/>
                <w:i w:val="0"/>
                <w:color w:val="000000"/>
                <w:kern w:val="0"/>
                <w:sz w:val="24"/>
                <w:szCs w:val="24"/>
                <w:highlight w:val="none"/>
                <w:u w:val="none"/>
                <w:lang w:val="en-US" w:eastAsia="zh-CN" w:bidi="ar"/>
              </w:rPr>
              <w:t>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8"/>
                <w:szCs w:val="28"/>
                <w:highlight w:val="none"/>
                <w:u w:val="none"/>
                <w:lang w:val="en-US" w:eastAsia="zh-CN" w:bidi="ar"/>
              </w:rPr>
              <w:t>国内项目（38人）</w:t>
            </w:r>
          </w:p>
        </w:tc>
        <w:tc>
          <w:tcPr>
            <w:tcW w:w="2338"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lang w:val="en-US" w:eastAsia="zh-CN" w:bidi="ar-SA"/>
              </w:rPr>
            </w:pPr>
            <w:r>
              <w:rPr>
                <w:rFonts w:hint="eastAsia" w:ascii="宋体" w:hAnsi="宋体" w:eastAsia="宋体" w:cs="宋体"/>
                <w:b/>
                <w:i w:val="0"/>
                <w:color w:val="000000"/>
                <w:kern w:val="0"/>
                <w:sz w:val="28"/>
                <w:szCs w:val="28"/>
                <w:highlight w:val="none"/>
                <w:u w:val="none"/>
                <w:lang w:val="en-US" w:eastAsia="zh-CN" w:bidi="ar"/>
              </w:rPr>
              <w:t>国内项目部            （38人）</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项目经理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房建项目2人、市政项目1人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项目总工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房建项目4人、市政项目1人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专业工程师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房建3人、市政2人、环保1人、机电1人、装饰装修1人、暖通1人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工程经济部部长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工程技术部部长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物资管理部部长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安全质量部部长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试验室主任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综合办公室主任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测量主管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国内项目</w:t>
            </w:r>
            <w:r>
              <w:rPr>
                <w:rFonts w:hint="eastAsia" w:ascii="宋体" w:hAnsi="宋体" w:cs="宋体"/>
                <w:i w:val="0"/>
                <w:color w:val="000000"/>
                <w:kern w:val="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财务主管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230"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8"/>
                <w:szCs w:val="28"/>
                <w:highlight w:val="none"/>
                <w:u w:val="none"/>
                <w:lang w:val="en-US" w:eastAsia="zh-CN" w:bidi="ar"/>
              </w:rPr>
              <w:t>海外项目（14人）</w:t>
            </w:r>
          </w:p>
        </w:tc>
        <w:tc>
          <w:tcPr>
            <w:tcW w:w="2338" w:type="dxa"/>
            <w:vMerge w:val="restar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8"/>
                <w:szCs w:val="28"/>
                <w:highlight w:val="none"/>
                <w:u w:val="none"/>
                <w:lang w:val="en-US" w:eastAsia="zh-CN" w:bidi="ar"/>
              </w:rPr>
              <w:t>非洲</w:t>
            </w:r>
            <w:r>
              <w:rPr>
                <w:rFonts w:hint="eastAsia" w:ascii="宋体" w:hAnsi="宋体" w:cs="宋体"/>
                <w:b/>
                <w:i w:val="0"/>
                <w:color w:val="000000"/>
                <w:kern w:val="0"/>
                <w:sz w:val="28"/>
                <w:szCs w:val="28"/>
                <w:highlight w:val="none"/>
                <w:u w:val="none"/>
                <w:lang w:val="en-US" w:eastAsia="zh-CN" w:bidi="ar"/>
              </w:rPr>
              <w:t>地区</w:t>
            </w:r>
            <w:r>
              <w:rPr>
                <w:rFonts w:hint="eastAsia" w:ascii="宋体" w:hAnsi="宋体" w:eastAsia="宋体" w:cs="宋体"/>
                <w:b/>
                <w:i w:val="0"/>
                <w:color w:val="000000"/>
                <w:kern w:val="0"/>
                <w:sz w:val="28"/>
                <w:szCs w:val="28"/>
                <w:highlight w:val="none"/>
                <w:u w:val="none"/>
                <w:lang w:val="en-US" w:eastAsia="zh-CN" w:bidi="ar"/>
              </w:rPr>
              <w:t xml:space="preserve">         （5人）</w:t>
            </w: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公路项目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123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项目总工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成本管理部部长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23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路基专业工程师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123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0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路面专业工程师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8"/>
                <w:szCs w:val="28"/>
                <w:highlight w:val="none"/>
                <w:u w:val="none"/>
                <w:lang w:val="en-US" w:eastAsia="zh-CN" w:bidi="ar"/>
              </w:rPr>
              <w:t>1</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i w:val="0"/>
                <w:color w:val="000000"/>
                <w:sz w:val="24"/>
                <w:szCs w:val="24"/>
                <w:highlight w:val="none"/>
                <w:u w:val="none"/>
                <w:lang w:val="en-US" w:eastAsia="zh-CN"/>
              </w:rPr>
            </w:pPr>
            <w:r>
              <w:rPr>
                <w:rFonts w:hint="eastAsia" w:ascii="宋体" w:hAnsi="宋体" w:cs="宋体"/>
                <w:b/>
                <w:i w:val="0"/>
                <w:color w:val="000000"/>
                <w:sz w:val="24"/>
                <w:szCs w:val="24"/>
                <w:highlight w:val="none"/>
                <w:u w:val="none"/>
                <w:lang w:val="en-US" w:eastAsia="zh-CN"/>
              </w:rPr>
              <w:t>海外项目（14人）</w:t>
            </w:r>
          </w:p>
        </w:tc>
        <w:tc>
          <w:tcPr>
            <w:tcW w:w="2338"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eastAsia="宋体"/>
                <w:sz w:val="28"/>
                <w:szCs w:val="28"/>
                <w:highlight w:val="none"/>
                <w:lang w:val="en-US" w:eastAsia="zh-CN"/>
              </w:rPr>
            </w:pPr>
            <w:r>
              <w:rPr>
                <w:rFonts w:hint="eastAsia" w:ascii="宋体" w:hAnsi="宋体" w:eastAsia="宋体" w:cs="宋体"/>
                <w:b/>
                <w:i w:val="0"/>
                <w:color w:val="000000"/>
                <w:kern w:val="0"/>
                <w:sz w:val="28"/>
                <w:szCs w:val="28"/>
                <w:highlight w:val="none"/>
                <w:u w:val="none"/>
                <w:lang w:val="en-US" w:eastAsia="zh-CN" w:bidi="ar"/>
              </w:rPr>
              <w:t>中东</w:t>
            </w:r>
            <w:r>
              <w:rPr>
                <w:rFonts w:hint="eastAsia" w:ascii="宋体" w:hAnsi="宋体" w:cs="宋体"/>
                <w:b/>
                <w:i w:val="0"/>
                <w:color w:val="000000"/>
                <w:kern w:val="0"/>
                <w:sz w:val="28"/>
                <w:szCs w:val="28"/>
                <w:highlight w:val="none"/>
                <w:u w:val="none"/>
                <w:lang w:val="en-US" w:eastAsia="zh-CN" w:bidi="ar"/>
              </w:rPr>
              <w:t>地区      （6人）</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项目经理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1</w:t>
            </w:r>
          </w:p>
        </w:tc>
        <w:tc>
          <w:tcPr>
            <w:tcW w:w="21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房建项目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sz w:val="28"/>
                <w:szCs w:val="28"/>
                <w:highlight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项目总工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2</w:t>
            </w:r>
          </w:p>
        </w:tc>
        <w:tc>
          <w:tcPr>
            <w:tcW w:w="21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sz w:val="28"/>
                <w:szCs w:val="28"/>
                <w:highlight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成本管理部部长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1</w:t>
            </w:r>
          </w:p>
        </w:tc>
        <w:tc>
          <w:tcPr>
            <w:tcW w:w="21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sz w:val="28"/>
                <w:szCs w:val="28"/>
                <w:highlight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专业工程师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2</w:t>
            </w:r>
          </w:p>
        </w:tc>
        <w:tc>
          <w:tcPr>
            <w:tcW w:w="21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eastAsia="宋体"/>
                <w:sz w:val="28"/>
                <w:szCs w:val="28"/>
                <w:highlight w:val="none"/>
                <w:lang w:val="en-US" w:eastAsia="zh-CN"/>
              </w:rPr>
            </w:pPr>
            <w:r>
              <w:rPr>
                <w:rFonts w:hint="eastAsia" w:ascii="宋体" w:hAnsi="宋体" w:eastAsia="宋体" w:cs="宋体"/>
                <w:b/>
                <w:i w:val="0"/>
                <w:color w:val="000000"/>
                <w:kern w:val="0"/>
                <w:sz w:val="28"/>
                <w:szCs w:val="28"/>
                <w:highlight w:val="none"/>
                <w:u w:val="none"/>
                <w:lang w:val="en-US" w:eastAsia="zh-CN" w:bidi="ar"/>
              </w:rPr>
              <w:t>俄罗斯</w:t>
            </w:r>
            <w:r>
              <w:rPr>
                <w:rFonts w:hint="eastAsia" w:ascii="宋体" w:hAnsi="宋体" w:cs="宋体"/>
                <w:b/>
                <w:i w:val="0"/>
                <w:color w:val="000000"/>
                <w:kern w:val="0"/>
                <w:sz w:val="28"/>
                <w:szCs w:val="28"/>
                <w:highlight w:val="none"/>
                <w:u w:val="none"/>
                <w:lang w:val="en-US" w:eastAsia="zh-CN" w:bidi="ar"/>
              </w:rPr>
              <w:t>地区      （2人）</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现场经理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1</w:t>
            </w:r>
          </w:p>
        </w:tc>
        <w:tc>
          <w:tcPr>
            <w:tcW w:w="210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桩基项目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sz w:val="28"/>
                <w:szCs w:val="28"/>
                <w:highlight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俄语翻译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1</w:t>
            </w:r>
          </w:p>
        </w:tc>
        <w:tc>
          <w:tcPr>
            <w:tcW w:w="210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atLeast"/>
        </w:trPr>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highlight w:val="none"/>
                <w:u w:val="none"/>
              </w:rPr>
            </w:pPr>
          </w:p>
        </w:tc>
        <w:tc>
          <w:tcPr>
            <w:tcW w:w="233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eastAsia="宋体"/>
                <w:sz w:val="28"/>
                <w:szCs w:val="28"/>
                <w:highlight w:val="none"/>
                <w:lang w:val="en-US" w:eastAsia="zh-CN"/>
              </w:rPr>
            </w:pPr>
            <w:r>
              <w:rPr>
                <w:rFonts w:hint="eastAsia" w:ascii="宋体" w:hAnsi="宋体" w:eastAsia="宋体" w:cs="宋体"/>
                <w:b/>
                <w:i w:val="0"/>
                <w:color w:val="000000"/>
                <w:kern w:val="0"/>
                <w:sz w:val="28"/>
                <w:szCs w:val="28"/>
                <w:highlight w:val="none"/>
                <w:u w:val="none"/>
                <w:lang w:val="en-US" w:eastAsia="zh-CN" w:bidi="ar"/>
              </w:rPr>
              <w:t>海外项目财务</w:t>
            </w:r>
            <w:r>
              <w:rPr>
                <w:rFonts w:hint="eastAsia" w:ascii="宋体" w:hAnsi="宋体" w:cs="宋体"/>
                <w:b/>
                <w:i w:val="0"/>
                <w:color w:val="000000"/>
                <w:kern w:val="0"/>
                <w:sz w:val="28"/>
                <w:szCs w:val="28"/>
                <w:highlight w:val="none"/>
                <w:u w:val="none"/>
                <w:lang w:val="en-US" w:eastAsia="zh-CN" w:bidi="ar"/>
              </w:rPr>
              <w:t xml:space="preserve">   （1人）</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海外项目       财务主管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highlight w:val="none"/>
                <w:u w:val="none"/>
                <w:lang w:val="en-US" w:eastAsia="zh-CN" w:bidi="ar"/>
              </w:rPr>
            </w:pPr>
            <w:r>
              <w:rPr>
                <w:rFonts w:hint="eastAsia" w:ascii="宋体" w:hAnsi="宋体" w:cs="宋体"/>
                <w:i w:val="0"/>
                <w:color w:val="000000"/>
                <w:kern w:val="0"/>
                <w:sz w:val="28"/>
                <w:szCs w:val="28"/>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b/>
                <w:i w:val="0"/>
                <w:color w:val="000000"/>
                <w:kern w:val="0"/>
                <w:sz w:val="28"/>
                <w:szCs w:val="28"/>
                <w:highlight w:val="none"/>
                <w:u w:val="none"/>
                <w:lang w:val="en-US" w:eastAsia="zh-CN" w:bidi="ar"/>
              </w:rPr>
            </w:pPr>
            <w:r>
              <w:rPr>
                <w:rFonts w:hint="eastAsia" w:ascii="宋体" w:hAnsi="宋体" w:cs="宋体"/>
                <w:b/>
                <w:i w:val="0"/>
                <w:color w:val="000000"/>
                <w:kern w:val="0"/>
                <w:sz w:val="28"/>
                <w:szCs w:val="28"/>
                <w:highlight w:val="none"/>
                <w:u w:val="none"/>
                <w:lang w:val="en-US" w:eastAsia="zh-CN" w:bidi="ar"/>
              </w:rPr>
              <w:t>人数合计</w:t>
            </w:r>
          </w:p>
        </w:tc>
        <w:tc>
          <w:tcPr>
            <w:tcW w:w="4892" w:type="dxa"/>
            <w:gridSpan w:val="3"/>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cs="宋体"/>
                <w:b/>
                <w:i w:val="0"/>
                <w:color w:val="000000"/>
                <w:kern w:val="0"/>
                <w:sz w:val="28"/>
                <w:szCs w:val="28"/>
                <w:highlight w:val="none"/>
                <w:u w:val="none"/>
                <w:lang w:val="en-US" w:eastAsia="zh-CN" w:bidi="ar"/>
              </w:rPr>
              <w:t>54</w:t>
            </w:r>
          </w:p>
        </w:tc>
      </w:tr>
    </w:tbl>
    <w:p>
      <w:pPr>
        <w:jc w:val="both"/>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ind w:firstLine="1084" w:firstLineChars="300"/>
        <w:jc w:val="center"/>
        <w:rPr>
          <w:rFonts w:hint="eastAsia" w:ascii="仿宋" w:hAnsi="仿宋" w:eastAsia="仿宋"/>
          <w:b/>
          <w:sz w:val="36"/>
          <w:szCs w:val="36"/>
          <w:highlight w:val="none"/>
        </w:rPr>
      </w:pPr>
    </w:p>
    <w:p>
      <w:pPr>
        <w:jc w:val="center"/>
        <w:rPr>
          <w:rFonts w:ascii="仿宋" w:hAnsi="仿宋" w:eastAsia="仿宋"/>
          <w:b/>
          <w:sz w:val="36"/>
          <w:szCs w:val="36"/>
          <w:highlight w:val="none"/>
        </w:rPr>
      </w:pPr>
      <w:r>
        <w:rPr>
          <w:rFonts w:hint="eastAsia" w:ascii="仿宋" w:hAnsi="仿宋" w:eastAsia="仿宋"/>
          <w:b/>
          <w:sz w:val="36"/>
          <w:szCs w:val="36"/>
          <w:highlight w:val="none"/>
        </w:rPr>
        <w:t>中国化学工程重型机械化有限公司</w:t>
      </w:r>
    </w:p>
    <w:p>
      <w:pPr>
        <w:pStyle w:val="3"/>
        <w:spacing w:before="0" w:after="0"/>
        <w:jc w:val="center"/>
        <w:rPr>
          <w:rFonts w:hint="eastAsia" w:ascii="仿宋" w:hAnsi="仿宋" w:eastAsia="仿宋" w:cs="Calibri"/>
          <w:sz w:val="36"/>
          <w:szCs w:val="36"/>
          <w:highlight w:val="none"/>
        </w:rPr>
      </w:pPr>
      <w:r>
        <w:rPr>
          <w:rFonts w:hint="eastAsia" w:ascii="仿宋" w:hAnsi="仿宋" w:eastAsia="仿宋" w:cs="Calibri"/>
          <w:sz w:val="36"/>
          <w:szCs w:val="36"/>
          <w:highlight w:val="none"/>
          <w:lang w:eastAsia="zh-CN"/>
        </w:rPr>
        <w:t>岗位主要职责</w:t>
      </w:r>
      <w:r>
        <w:rPr>
          <w:rFonts w:hint="eastAsia" w:ascii="仿宋" w:hAnsi="仿宋" w:eastAsia="仿宋" w:cs="Calibri"/>
          <w:sz w:val="36"/>
          <w:szCs w:val="36"/>
          <w:highlight w:val="none"/>
        </w:rPr>
        <w:t>与岗位任职条件</w:t>
      </w:r>
    </w:p>
    <w:p>
      <w:pPr>
        <w:pStyle w:val="3"/>
        <w:spacing w:before="0" w:after="0"/>
        <w:jc w:val="center"/>
        <w:rPr>
          <w:rFonts w:ascii="仿宋" w:hAnsi="仿宋" w:eastAsia="仿宋"/>
          <w:b/>
          <w:sz w:val="36"/>
          <w:szCs w:val="36"/>
          <w:highlight w:val="none"/>
        </w:rPr>
      </w:pPr>
      <w:r>
        <w:rPr>
          <w:rFonts w:hint="eastAsia" w:ascii="仿宋" w:hAnsi="仿宋" w:eastAsia="仿宋"/>
          <w:b/>
          <w:sz w:val="36"/>
          <w:szCs w:val="36"/>
          <w:highlight w:val="none"/>
        </w:rPr>
        <w:t>任职基本条件</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1.遵纪守法、政治坚定，认同中国化学工程集团企业文化，有良好的职业道德；</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2.爱岗敬业，知识丰富，了解行业发展趋势；</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3.公司中层领导岗位一般不超过50岁，其他岗位年龄一般不超过45岁，特别优秀的可放宽年龄限制；</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4.符合相应岗位资格要求；</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5.身体健康；</w:t>
      </w:r>
    </w:p>
    <w:p>
      <w:pPr>
        <w:widowControl/>
        <w:spacing w:line="560" w:lineRule="atLeast"/>
        <w:ind w:firstLine="561"/>
        <w:jc w:val="left"/>
        <w:rPr>
          <w:rFonts w:ascii="仿宋" w:hAnsi="仿宋" w:eastAsia="仿宋"/>
          <w:sz w:val="32"/>
          <w:szCs w:val="32"/>
          <w:highlight w:val="none"/>
        </w:rPr>
      </w:pPr>
      <w:r>
        <w:rPr>
          <w:rFonts w:hint="eastAsia" w:ascii="仿宋" w:hAnsi="仿宋" w:eastAsia="仿宋"/>
          <w:sz w:val="32"/>
          <w:szCs w:val="32"/>
          <w:highlight w:val="none"/>
        </w:rPr>
        <w:t>6.有以下行业证书者优先考虑：一级建造师、造价工程师、注册安全工程师、注册会计师(CPA)等。</w:t>
      </w:r>
    </w:p>
    <w:p>
      <w:pPr>
        <w:widowControl/>
        <w:spacing w:line="560" w:lineRule="atLeast"/>
        <w:ind w:firstLine="561"/>
        <w:jc w:val="center"/>
        <w:rPr>
          <w:rFonts w:ascii="仿宋" w:hAnsi="仿宋" w:eastAsia="仿宋"/>
          <w:b/>
          <w:sz w:val="36"/>
          <w:szCs w:val="36"/>
          <w:highlight w:val="none"/>
        </w:rPr>
      </w:pPr>
    </w:p>
    <w:p>
      <w:pPr>
        <w:widowControl/>
        <w:spacing w:line="560" w:lineRule="atLeast"/>
        <w:ind w:firstLine="561"/>
        <w:jc w:val="center"/>
        <w:rPr>
          <w:rFonts w:ascii="仿宋" w:hAnsi="仿宋" w:eastAsia="仿宋"/>
          <w:b/>
          <w:sz w:val="36"/>
          <w:szCs w:val="36"/>
          <w:highlight w:val="none"/>
        </w:rPr>
      </w:pPr>
      <w:r>
        <w:rPr>
          <w:rFonts w:hint="eastAsia" w:ascii="仿宋" w:hAnsi="仿宋" w:eastAsia="仿宋"/>
          <w:b/>
          <w:sz w:val="36"/>
          <w:szCs w:val="36"/>
          <w:highlight w:val="none"/>
        </w:rPr>
        <w:t>任职资格条件</w:t>
      </w:r>
    </w:p>
    <w:p>
      <w:pPr>
        <w:rPr>
          <w:highlight w:val="none"/>
        </w:rPr>
      </w:pPr>
    </w:p>
    <w:p>
      <w:pPr>
        <w:numPr>
          <w:ilvl w:val="0"/>
          <w:numId w:val="1"/>
        </w:numPr>
        <w:spacing w:line="560" w:lineRule="exact"/>
        <w:jc w:val="center"/>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区域经营</w:t>
      </w:r>
    </w:p>
    <w:p>
      <w:pPr>
        <w:numPr>
          <w:ilvl w:val="0"/>
          <w:numId w:val="0"/>
        </w:numPr>
        <w:spacing w:line="560" w:lineRule="exact"/>
        <w:jc w:val="left"/>
        <w:rPr>
          <w:rFonts w:hint="default" w:ascii="仿宋" w:hAnsi="仿宋" w:eastAsia="仿宋"/>
          <w:b/>
          <w:sz w:val="32"/>
          <w:szCs w:val="32"/>
          <w:highlight w:val="none"/>
          <w:lang w:val="en-US" w:eastAsia="zh-CN"/>
        </w:rPr>
      </w:pPr>
    </w:p>
    <w:p>
      <w:pPr>
        <w:snapToGrid w:val="0"/>
        <w:spacing w:line="560" w:lineRule="exact"/>
        <w:ind w:firstLine="321" w:firstLineChars="100"/>
        <w:jc w:val="left"/>
        <w:textAlignment w:val="baseline"/>
        <w:rPr>
          <w:rFonts w:ascii="仿宋" w:hAnsi="仿宋" w:eastAsia="仿宋"/>
          <w:b/>
          <w:sz w:val="32"/>
          <w:szCs w:val="32"/>
          <w:highlight w:val="none"/>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rPr>
        <w:t>）华东区域经营管理指挥部副总经理1人</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1、</w:t>
      </w:r>
      <w:r>
        <w:rPr>
          <w:rFonts w:hint="eastAsia" w:ascii="仿宋" w:hAnsi="仿宋" w:eastAsia="仿宋"/>
          <w:b w:val="0"/>
          <w:bCs w:val="0"/>
          <w:sz w:val="32"/>
          <w:szCs w:val="32"/>
          <w:highlight w:val="none"/>
        </w:rPr>
        <w:t>岗位主要职责</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组织制订</w:t>
      </w:r>
      <w:r>
        <w:rPr>
          <w:rFonts w:hint="eastAsia" w:ascii="仿宋" w:hAnsi="仿宋" w:eastAsia="仿宋"/>
          <w:sz w:val="32"/>
          <w:szCs w:val="32"/>
          <w:highlight w:val="none"/>
        </w:rPr>
        <w:t>经营指挥部</w:t>
      </w:r>
      <w:r>
        <w:rPr>
          <w:rFonts w:ascii="仿宋" w:hAnsi="仿宋" w:eastAsia="仿宋"/>
          <w:sz w:val="32"/>
          <w:szCs w:val="32"/>
          <w:highlight w:val="none"/>
        </w:rPr>
        <w:t>的市场开发、经营协调等规章制度，并督导实施</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组织研究国家宏观经济形势、行业政策环境、商业模式，组织编制</w:t>
      </w:r>
      <w:r>
        <w:rPr>
          <w:rFonts w:hint="eastAsia" w:ascii="仿宋" w:hAnsi="仿宋" w:eastAsia="仿宋"/>
          <w:sz w:val="32"/>
          <w:szCs w:val="32"/>
          <w:highlight w:val="none"/>
        </w:rPr>
        <w:t>区域经营者指挥部的</w:t>
      </w:r>
      <w:r>
        <w:rPr>
          <w:rFonts w:ascii="仿宋" w:hAnsi="仿宋" w:eastAsia="仿宋"/>
          <w:sz w:val="32"/>
          <w:szCs w:val="32"/>
          <w:highlight w:val="none"/>
        </w:rPr>
        <w:t>年度开发经营计划，制定市场营销策略，组织业务经营统计分析工作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配合</w:t>
      </w:r>
      <w:r>
        <w:rPr>
          <w:rFonts w:hint="eastAsia" w:ascii="仿宋" w:hAnsi="仿宋" w:eastAsia="仿宋"/>
          <w:sz w:val="32"/>
          <w:szCs w:val="32"/>
          <w:highlight w:val="none"/>
        </w:rPr>
        <w:t>区域领导</w:t>
      </w:r>
      <w:r>
        <w:rPr>
          <w:rFonts w:ascii="仿宋" w:hAnsi="仿宋" w:eastAsia="仿宋"/>
          <w:sz w:val="32"/>
          <w:szCs w:val="32"/>
          <w:highlight w:val="none"/>
        </w:rPr>
        <w:t>开展高层对接、战略合作等商务活动。组织重大项目公关活动、营销策划等事宜，维护政府、金融机构和客户关系</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负责项目信息搜集、尽职调查、可行性研究、投标组织、合同谈判等市场开发工作</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协助</w:t>
      </w:r>
      <w:r>
        <w:rPr>
          <w:rFonts w:hint="eastAsia" w:ascii="仿宋" w:hAnsi="仿宋" w:eastAsia="仿宋"/>
          <w:sz w:val="32"/>
          <w:szCs w:val="32"/>
          <w:highlight w:val="none"/>
        </w:rPr>
        <w:t>领导</w:t>
      </w:r>
      <w:r>
        <w:rPr>
          <w:rFonts w:ascii="仿宋" w:hAnsi="仿宋" w:eastAsia="仿宋"/>
          <w:sz w:val="32"/>
          <w:szCs w:val="32"/>
          <w:highlight w:val="none"/>
        </w:rPr>
        <w:t>统筹市场开发资源，优化业务发展布局</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承办领导交办的其它工作。</w:t>
      </w:r>
    </w:p>
    <w:p>
      <w:pPr>
        <w:snapToGrid w:val="0"/>
        <w:spacing w:line="46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2、岗位任职条件</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w:t>
      </w:r>
      <w:r>
        <w:rPr>
          <w:rFonts w:ascii="仿宋" w:hAnsi="仿宋" w:eastAsia="仿宋"/>
          <w:sz w:val="32"/>
          <w:szCs w:val="32"/>
          <w:highlight w:val="none"/>
        </w:rPr>
        <w:t>具有</w:t>
      </w:r>
      <w:r>
        <w:rPr>
          <w:rFonts w:hint="eastAsia" w:ascii="仿宋" w:hAnsi="仿宋" w:eastAsia="仿宋"/>
          <w:sz w:val="32"/>
          <w:szCs w:val="32"/>
          <w:highlight w:val="none"/>
        </w:rPr>
        <w:t>中</w:t>
      </w:r>
      <w:r>
        <w:rPr>
          <w:rFonts w:ascii="仿宋" w:hAnsi="仿宋" w:eastAsia="仿宋"/>
          <w:sz w:val="32"/>
          <w:szCs w:val="32"/>
          <w:highlight w:val="none"/>
        </w:rPr>
        <w:t>级</w:t>
      </w:r>
      <w:r>
        <w:rPr>
          <w:rFonts w:hint="eastAsia" w:ascii="仿宋" w:hAnsi="仿宋" w:eastAsia="仿宋"/>
          <w:sz w:val="32"/>
          <w:szCs w:val="32"/>
          <w:highlight w:val="none"/>
        </w:rPr>
        <w:t>及以上</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snapToGrid w:val="0"/>
        <w:spacing w:line="46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（2）具有8</w:t>
      </w:r>
      <w:r>
        <w:rPr>
          <w:rFonts w:ascii="仿宋" w:hAnsi="仿宋" w:eastAsia="仿宋"/>
          <w:sz w:val="32"/>
          <w:szCs w:val="32"/>
          <w:highlight w:val="none"/>
        </w:rPr>
        <w:t>年以上大型企业工作经历，</w:t>
      </w:r>
      <w:r>
        <w:rPr>
          <w:rFonts w:hint="eastAsia" w:ascii="仿宋" w:hAnsi="仿宋" w:eastAsia="仿宋"/>
          <w:sz w:val="32"/>
          <w:szCs w:val="32"/>
          <w:highlight w:val="none"/>
        </w:rPr>
        <w:t>3</w:t>
      </w:r>
      <w:r>
        <w:rPr>
          <w:rFonts w:ascii="仿宋" w:hAnsi="仿宋" w:eastAsia="仿宋"/>
          <w:sz w:val="32"/>
          <w:szCs w:val="32"/>
          <w:highlight w:val="none"/>
        </w:rPr>
        <w:t>年及以上市场开发或项目管理工作经验</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熟悉基建和市场特点及业务状况，了解业务发展前景，熟悉基建经营模式及管理体系</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w:t>
      </w:r>
      <w:r>
        <w:rPr>
          <w:rFonts w:hint="eastAsia" w:ascii="仿宋" w:hAnsi="仿宋" w:eastAsia="仿宋"/>
          <w:sz w:val="32"/>
          <w:szCs w:val="32"/>
          <w:highlight w:val="none"/>
        </w:rPr>
        <w:t>，</w:t>
      </w:r>
      <w:r>
        <w:rPr>
          <w:rFonts w:ascii="仿宋" w:hAnsi="仿宋" w:eastAsia="仿宋"/>
          <w:sz w:val="32"/>
          <w:szCs w:val="32"/>
          <w:highlight w:val="none"/>
        </w:rPr>
        <w:t>坚持原则</w:t>
      </w:r>
      <w:r>
        <w:rPr>
          <w:rFonts w:hint="eastAsia" w:ascii="仿宋" w:hAnsi="仿宋" w:eastAsia="仿宋"/>
          <w:sz w:val="32"/>
          <w:szCs w:val="32"/>
          <w:highlight w:val="none"/>
        </w:rPr>
        <w:t>，</w:t>
      </w:r>
      <w:r>
        <w:rPr>
          <w:rFonts w:ascii="仿宋" w:hAnsi="仿宋" w:eastAsia="仿宋"/>
          <w:sz w:val="32"/>
          <w:szCs w:val="32"/>
          <w:highlight w:val="none"/>
        </w:rPr>
        <w:t>爱岗敬业</w:t>
      </w:r>
      <w:r>
        <w:rPr>
          <w:rFonts w:hint="eastAsia" w:ascii="仿宋" w:hAnsi="仿宋" w:eastAsia="仿宋"/>
          <w:sz w:val="32"/>
          <w:szCs w:val="32"/>
          <w:highlight w:val="none"/>
        </w:rPr>
        <w:t>，</w:t>
      </w:r>
      <w:r>
        <w:rPr>
          <w:rFonts w:ascii="仿宋" w:hAnsi="仿宋" w:eastAsia="仿宋"/>
          <w:sz w:val="32"/>
          <w:szCs w:val="32"/>
          <w:highlight w:val="none"/>
        </w:rPr>
        <w:t>有良好的保密意识</w:t>
      </w:r>
      <w:r>
        <w:rPr>
          <w:rFonts w:hint="eastAsia" w:ascii="仿宋" w:hAnsi="仿宋" w:eastAsia="仿宋"/>
          <w:sz w:val="32"/>
          <w:szCs w:val="32"/>
          <w:highlight w:val="none"/>
        </w:rPr>
        <w:t>，</w:t>
      </w:r>
      <w:r>
        <w:rPr>
          <w:rFonts w:ascii="仿宋" w:hAnsi="仿宋" w:eastAsia="仿宋"/>
          <w:sz w:val="32"/>
          <w:szCs w:val="32"/>
          <w:highlight w:val="none"/>
        </w:rPr>
        <w:t>具有良好的领导能力、分析判断能力、决策能力、沟通协调能力、学习能力和创新能力</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具有央企二级企业部门正</w:t>
      </w:r>
      <w:r>
        <w:rPr>
          <w:rFonts w:hint="eastAsia" w:ascii="仿宋" w:hAnsi="仿宋" w:eastAsia="仿宋"/>
          <w:sz w:val="32"/>
          <w:szCs w:val="32"/>
          <w:highlight w:val="none"/>
        </w:rPr>
        <w:t>副</w:t>
      </w:r>
      <w:r>
        <w:rPr>
          <w:rFonts w:ascii="仿宋" w:hAnsi="仿宋" w:eastAsia="仿宋"/>
          <w:sz w:val="32"/>
          <w:szCs w:val="32"/>
          <w:highlight w:val="none"/>
        </w:rPr>
        <w:t>职、</w:t>
      </w:r>
      <w:r>
        <w:rPr>
          <w:rFonts w:hint="eastAsia" w:ascii="仿宋" w:hAnsi="仿宋" w:eastAsia="仿宋"/>
          <w:sz w:val="32"/>
          <w:szCs w:val="32"/>
          <w:highlight w:val="none"/>
          <w:lang w:val="en-US" w:eastAsia="zh-CN"/>
        </w:rPr>
        <w:t>二级公司正副职、</w:t>
      </w:r>
      <w:r>
        <w:rPr>
          <w:rFonts w:hint="eastAsia" w:ascii="仿宋" w:hAnsi="仿宋" w:eastAsia="仿宋"/>
          <w:sz w:val="32"/>
          <w:szCs w:val="32"/>
          <w:highlight w:val="none"/>
        </w:rPr>
        <w:t>三级公司部门正职五年以上，熟悉所在区域市场情况，有较丰富的资源，地方国企班子成员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地方政府部门、平台公司</w:t>
      </w:r>
      <w:r>
        <w:rPr>
          <w:rFonts w:hint="eastAsia" w:ascii="仿宋" w:hAnsi="仿宋" w:eastAsia="仿宋"/>
          <w:sz w:val="32"/>
          <w:szCs w:val="32"/>
          <w:highlight w:val="none"/>
        </w:rPr>
        <w:t>从事市场开发</w:t>
      </w:r>
      <w:r>
        <w:rPr>
          <w:rFonts w:ascii="仿宋" w:hAnsi="仿宋" w:eastAsia="仿宋"/>
          <w:sz w:val="32"/>
          <w:szCs w:val="32"/>
          <w:highlight w:val="none"/>
        </w:rPr>
        <w:t>任职经历</w:t>
      </w:r>
      <w:r>
        <w:rPr>
          <w:rFonts w:hint="eastAsia" w:ascii="仿宋" w:hAnsi="仿宋" w:eastAsia="仿宋"/>
          <w:sz w:val="32"/>
          <w:szCs w:val="32"/>
          <w:highlight w:val="none"/>
        </w:rPr>
        <w:t>，在</w:t>
      </w:r>
      <w:r>
        <w:rPr>
          <w:rFonts w:hint="eastAsia" w:ascii="仿宋" w:hAnsi="仿宋" w:eastAsia="仿宋"/>
          <w:sz w:val="32"/>
          <w:szCs w:val="32"/>
          <w:highlight w:val="none"/>
          <w:lang w:eastAsia="zh-CN"/>
        </w:rPr>
        <w:t>福建（福州）</w:t>
      </w:r>
      <w:r>
        <w:rPr>
          <w:rFonts w:hint="eastAsia" w:ascii="仿宋" w:hAnsi="仿宋" w:eastAsia="仿宋"/>
          <w:sz w:val="32"/>
          <w:szCs w:val="32"/>
          <w:highlight w:val="none"/>
        </w:rPr>
        <w:t>地区具有良好的公共关系资源者和市场开发经验；</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特别优秀者可</w:t>
      </w:r>
      <w:r>
        <w:rPr>
          <w:rFonts w:hint="eastAsia" w:ascii="仿宋" w:hAnsi="仿宋" w:eastAsia="仿宋"/>
          <w:sz w:val="32"/>
          <w:szCs w:val="32"/>
          <w:highlight w:val="none"/>
        </w:rPr>
        <w:t>酌情</w:t>
      </w:r>
      <w:r>
        <w:rPr>
          <w:rFonts w:ascii="仿宋" w:hAnsi="仿宋" w:eastAsia="仿宋"/>
          <w:sz w:val="32"/>
          <w:szCs w:val="32"/>
          <w:highlight w:val="none"/>
        </w:rPr>
        <w:t>放宽有关工作年限、工作经历、任职经历</w:t>
      </w:r>
      <w:r>
        <w:rPr>
          <w:rFonts w:hint="eastAsia" w:ascii="仿宋" w:hAnsi="仿宋" w:eastAsia="仿宋"/>
          <w:sz w:val="32"/>
          <w:szCs w:val="32"/>
          <w:highlight w:val="none"/>
        </w:rPr>
        <w:t>、技术职称</w:t>
      </w:r>
      <w:r>
        <w:rPr>
          <w:rFonts w:ascii="仿宋" w:hAnsi="仿宋" w:eastAsia="仿宋"/>
          <w:sz w:val="32"/>
          <w:szCs w:val="32"/>
          <w:highlight w:val="none"/>
        </w:rPr>
        <w:t>等条件。</w:t>
      </w:r>
    </w:p>
    <w:p>
      <w:pPr>
        <w:snapToGrid w:val="0"/>
        <w:spacing w:line="460" w:lineRule="exact"/>
        <w:ind w:firstLine="321" w:firstLineChars="100"/>
        <w:textAlignment w:val="baseline"/>
        <w:rPr>
          <w:rFonts w:ascii="仿宋" w:hAnsi="仿宋" w:eastAsia="仿宋"/>
          <w:b/>
          <w:sz w:val="32"/>
          <w:szCs w:val="32"/>
          <w:highlight w:val="none"/>
        </w:rPr>
      </w:pPr>
    </w:p>
    <w:p>
      <w:pPr>
        <w:snapToGrid w:val="0"/>
        <w:spacing w:line="560" w:lineRule="exact"/>
        <w:ind w:firstLine="321" w:firstLineChars="100"/>
        <w:textAlignment w:val="baseline"/>
        <w:rPr>
          <w:rFonts w:ascii="仿宋" w:hAnsi="仿宋" w:eastAsia="仿宋"/>
          <w:b/>
          <w:sz w:val="32"/>
          <w:szCs w:val="32"/>
          <w:highlight w:val="none"/>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二</w:t>
      </w:r>
      <w:r>
        <w:rPr>
          <w:rFonts w:hint="eastAsia" w:ascii="仿宋" w:hAnsi="仿宋" w:eastAsia="仿宋"/>
          <w:b/>
          <w:sz w:val="32"/>
          <w:szCs w:val="32"/>
          <w:highlight w:val="none"/>
        </w:rPr>
        <w:t>）西南区域经营管理指挥部副总经理  1人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1、</w:t>
      </w:r>
      <w:r>
        <w:rPr>
          <w:rFonts w:hint="eastAsia" w:ascii="仿宋" w:hAnsi="仿宋" w:eastAsia="仿宋"/>
          <w:b w:val="0"/>
          <w:bCs w:val="0"/>
          <w:sz w:val="32"/>
          <w:szCs w:val="32"/>
          <w:highlight w:val="none"/>
        </w:rPr>
        <w:t>岗位主要职责</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组织制订</w:t>
      </w:r>
      <w:r>
        <w:rPr>
          <w:rFonts w:hint="eastAsia" w:ascii="仿宋" w:hAnsi="仿宋" w:eastAsia="仿宋"/>
          <w:sz w:val="32"/>
          <w:szCs w:val="32"/>
          <w:highlight w:val="none"/>
        </w:rPr>
        <w:t>经营指挥部</w:t>
      </w:r>
      <w:r>
        <w:rPr>
          <w:rFonts w:ascii="仿宋" w:hAnsi="仿宋" w:eastAsia="仿宋"/>
          <w:sz w:val="32"/>
          <w:szCs w:val="32"/>
          <w:highlight w:val="none"/>
        </w:rPr>
        <w:t>的市场开发、经营协调等规章制度，并督导实施</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组织研究国家宏观经济形势、行业政策环境、商业模式，组织编制公司年度开发经营计划，制定市场营销策略，组织业务经营统计分析工作</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配合</w:t>
      </w:r>
      <w:r>
        <w:rPr>
          <w:rFonts w:hint="eastAsia" w:ascii="仿宋" w:hAnsi="仿宋" w:eastAsia="仿宋"/>
          <w:sz w:val="32"/>
          <w:szCs w:val="32"/>
          <w:highlight w:val="none"/>
        </w:rPr>
        <w:t>区域领导</w:t>
      </w:r>
      <w:r>
        <w:rPr>
          <w:rFonts w:ascii="仿宋" w:hAnsi="仿宋" w:eastAsia="仿宋"/>
          <w:sz w:val="32"/>
          <w:szCs w:val="32"/>
          <w:highlight w:val="none"/>
        </w:rPr>
        <w:t>开展高层对接、战略合作等商务活动。组织重大项目公关活动、营销策划等事宜，维护政府、金融机构和客户关系</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负责项目信息搜集、尽职调查、可行性研究、投标组织、合同谈判等市场开发工作</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协助</w:t>
      </w:r>
      <w:r>
        <w:rPr>
          <w:rFonts w:hint="eastAsia" w:ascii="仿宋" w:hAnsi="仿宋" w:eastAsia="仿宋"/>
          <w:sz w:val="32"/>
          <w:szCs w:val="32"/>
          <w:highlight w:val="none"/>
        </w:rPr>
        <w:t>领导</w:t>
      </w:r>
      <w:r>
        <w:rPr>
          <w:rFonts w:ascii="仿宋" w:hAnsi="仿宋" w:eastAsia="仿宋"/>
          <w:sz w:val="32"/>
          <w:szCs w:val="32"/>
          <w:highlight w:val="none"/>
        </w:rPr>
        <w:t>统筹市场开发资源，优化业务发展布局</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承办领导交办的其它工作。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ascii="仿宋" w:hAnsi="仿宋" w:eastAsia="仿宋"/>
          <w:b w:val="0"/>
          <w:bCs w:val="0"/>
          <w:sz w:val="32"/>
          <w:szCs w:val="32"/>
          <w:highlight w:val="none"/>
        </w:rPr>
      </w:pPr>
      <w:r>
        <w:rPr>
          <w:rFonts w:ascii="仿宋" w:hAnsi="仿宋" w:eastAsia="仿宋"/>
          <w:b w:val="0"/>
          <w:bCs w:val="0"/>
          <w:sz w:val="32"/>
          <w:szCs w:val="32"/>
          <w:highlight w:val="none"/>
        </w:rPr>
        <w:t>2、岗位任职条件</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w:t>
      </w:r>
      <w:r>
        <w:rPr>
          <w:rFonts w:ascii="仿宋" w:hAnsi="仿宋" w:eastAsia="仿宋"/>
          <w:sz w:val="32"/>
          <w:szCs w:val="32"/>
          <w:highlight w:val="none"/>
        </w:rPr>
        <w:t>具有</w:t>
      </w:r>
      <w:r>
        <w:rPr>
          <w:rFonts w:hint="eastAsia" w:ascii="仿宋" w:hAnsi="仿宋" w:eastAsia="仿宋"/>
          <w:sz w:val="32"/>
          <w:szCs w:val="32"/>
          <w:highlight w:val="none"/>
        </w:rPr>
        <w:t>中</w:t>
      </w:r>
      <w:r>
        <w:rPr>
          <w:rFonts w:ascii="仿宋" w:hAnsi="仿宋" w:eastAsia="仿宋"/>
          <w:sz w:val="32"/>
          <w:szCs w:val="32"/>
          <w:highlight w:val="none"/>
        </w:rPr>
        <w:t>级</w:t>
      </w:r>
      <w:r>
        <w:rPr>
          <w:rFonts w:hint="eastAsia" w:ascii="仿宋" w:hAnsi="仿宋" w:eastAsia="仿宋"/>
          <w:sz w:val="32"/>
          <w:szCs w:val="32"/>
          <w:highlight w:val="none"/>
        </w:rPr>
        <w:t>及以上</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（2）具有8</w:t>
      </w:r>
      <w:r>
        <w:rPr>
          <w:rFonts w:ascii="仿宋" w:hAnsi="仿宋" w:eastAsia="仿宋"/>
          <w:sz w:val="32"/>
          <w:szCs w:val="32"/>
          <w:highlight w:val="none"/>
        </w:rPr>
        <w:t>年以上大型企业工作经历，</w:t>
      </w:r>
      <w:r>
        <w:rPr>
          <w:rFonts w:hint="eastAsia" w:ascii="仿宋" w:hAnsi="仿宋" w:eastAsia="仿宋"/>
          <w:sz w:val="32"/>
          <w:szCs w:val="32"/>
          <w:highlight w:val="none"/>
        </w:rPr>
        <w:t>3</w:t>
      </w:r>
      <w:r>
        <w:rPr>
          <w:rFonts w:ascii="仿宋" w:hAnsi="仿宋" w:eastAsia="仿宋"/>
          <w:sz w:val="32"/>
          <w:szCs w:val="32"/>
          <w:highlight w:val="none"/>
        </w:rPr>
        <w:t>年及以上市场开发或项目管理工作经验</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熟悉基建和市场特点及业务状况，了解业务发展前景，熟悉基建经营模式及管理体系</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w:t>
      </w:r>
      <w:r>
        <w:rPr>
          <w:rFonts w:hint="eastAsia" w:ascii="仿宋" w:hAnsi="仿宋" w:eastAsia="仿宋"/>
          <w:sz w:val="32"/>
          <w:szCs w:val="32"/>
          <w:highlight w:val="none"/>
        </w:rPr>
        <w:t>，</w:t>
      </w:r>
      <w:r>
        <w:rPr>
          <w:rFonts w:ascii="仿宋" w:hAnsi="仿宋" w:eastAsia="仿宋"/>
          <w:sz w:val="32"/>
          <w:szCs w:val="32"/>
          <w:highlight w:val="none"/>
        </w:rPr>
        <w:t>坚持原则</w:t>
      </w:r>
      <w:r>
        <w:rPr>
          <w:rFonts w:hint="eastAsia" w:ascii="仿宋" w:hAnsi="仿宋" w:eastAsia="仿宋"/>
          <w:sz w:val="32"/>
          <w:szCs w:val="32"/>
          <w:highlight w:val="none"/>
        </w:rPr>
        <w:t>，</w:t>
      </w:r>
      <w:r>
        <w:rPr>
          <w:rFonts w:ascii="仿宋" w:hAnsi="仿宋" w:eastAsia="仿宋"/>
          <w:sz w:val="32"/>
          <w:szCs w:val="32"/>
          <w:highlight w:val="none"/>
        </w:rPr>
        <w:t>爱岗敬业</w:t>
      </w:r>
      <w:r>
        <w:rPr>
          <w:rFonts w:hint="eastAsia" w:ascii="仿宋" w:hAnsi="仿宋" w:eastAsia="仿宋"/>
          <w:sz w:val="32"/>
          <w:szCs w:val="32"/>
          <w:highlight w:val="none"/>
        </w:rPr>
        <w:t>，</w:t>
      </w:r>
      <w:r>
        <w:rPr>
          <w:rFonts w:ascii="仿宋" w:hAnsi="仿宋" w:eastAsia="仿宋"/>
          <w:sz w:val="32"/>
          <w:szCs w:val="32"/>
          <w:highlight w:val="none"/>
        </w:rPr>
        <w:t>有良好的保密意识</w:t>
      </w:r>
      <w:r>
        <w:rPr>
          <w:rFonts w:hint="eastAsia" w:ascii="仿宋" w:hAnsi="仿宋" w:eastAsia="仿宋"/>
          <w:sz w:val="32"/>
          <w:szCs w:val="32"/>
          <w:highlight w:val="none"/>
        </w:rPr>
        <w:t>，</w:t>
      </w:r>
      <w:r>
        <w:rPr>
          <w:rFonts w:ascii="仿宋" w:hAnsi="仿宋" w:eastAsia="仿宋"/>
          <w:sz w:val="32"/>
          <w:szCs w:val="32"/>
          <w:highlight w:val="none"/>
        </w:rPr>
        <w:t>具有良好的领导能力、分析判断能力、决策能力、沟通协调能力、学习能力和创新能力</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（5）</w:t>
      </w:r>
      <w:r>
        <w:rPr>
          <w:rFonts w:ascii="仿宋" w:hAnsi="仿宋" w:eastAsia="仿宋"/>
          <w:sz w:val="32"/>
          <w:szCs w:val="32"/>
          <w:highlight w:val="none"/>
        </w:rPr>
        <w:t>具有央企二级企业部门正</w:t>
      </w:r>
      <w:r>
        <w:rPr>
          <w:rFonts w:hint="eastAsia" w:ascii="仿宋" w:hAnsi="仿宋" w:eastAsia="仿宋"/>
          <w:sz w:val="32"/>
          <w:szCs w:val="32"/>
          <w:highlight w:val="none"/>
        </w:rPr>
        <w:t>副</w:t>
      </w:r>
      <w:r>
        <w:rPr>
          <w:rFonts w:ascii="仿宋" w:hAnsi="仿宋" w:eastAsia="仿宋"/>
          <w:sz w:val="32"/>
          <w:szCs w:val="32"/>
          <w:highlight w:val="none"/>
        </w:rPr>
        <w:t>职、</w:t>
      </w:r>
      <w:r>
        <w:rPr>
          <w:rFonts w:hint="eastAsia" w:ascii="仿宋" w:hAnsi="仿宋" w:eastAsia="仿宋"/>
          <w:sz w:val="32"/>
          <w:szCs w:val="32"/>
          <w:highlight w:val="none"/>
          <w:lang w:val="en-US" w:eastAsia="zh-CN"/>
        </w:rPr>
        <w:t>二级公司正副职、</w:t>
      </w:r>
      <w:r>
        <w:rPr>
          <w:rFonts w:hint="eastAsia" w:ascii="仿宋" w:hAnsi="仿宋" w:eastAsia="仿宋"/>
          <w:sz w:val="32"/>
          <w:szCs w:val="32"/>
          <w:highlight w:val="none"/>
        </w:rPr>
        <w:t>三级公司部门正职五年以上，熟悉所在区域市场情况，有较丰富的资源，地方国企班子成员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地方政府部门、平台公司</w:t>
      </w:r>
      <w:r>
        <w:rPr>
          <w:rFonts w:hint="eastAsia" w:ascii="仿宋" w:hAnsi="仿宋" w:eastAsia="仿宋"/>
          <w:sz w:val="32"/>
          <w:szCs w:val="32"/>
          <w:highlight w:val="none"/>
        </w:rPr>
        <w:t>从事市场开发</w:t>
      </w:r>
      <w:r>
        <w:rPr>
          <w:rFonts w:ascii="仿宋" w:hAnsi="仿宋" w:eastAsia="仿宋"/>
          <w:sz w:val="32"/>
          <w:szCs w:val="32"/>
          <w:highlight w:val="none"/>
        </w:rPr>
        <w:t>任职经历</w:t>
      </w:r>
      <w:r>
        <w:rPr>
          <w:rFonts w:hint="eastAsia" w:ascii="仿宋" w:hAnsi="仿宋" w:eastAsia="仿宋"/>
          <w:sz w:val="32"/>
          <w:szCs w:val="32"/>
          <w:highlight w:val="none"/>
        </w:rPr>
        <w:t>，在</w:t>
      </w:r>
      <w:r>
        <w:rPr>
          <w:rFonts w:hint="eastAsia" w:ascii="仿宋" w:hAnsi="仿宋" w:eastAsia="仿宋"/>
          <w:sz w:val="32"/>
          <w:szCs w:val="32"/>
          <w:highlight w:val="none"/>
          <w:lang w:eastAsia="zh-CN"/>
        </w:rPr>
        <w:t>云南（昆明）地区、贵州（贵阳）</w:t>
      </w:r>
      <w:r>
        <w:rPr>
          <w:rFonts w:hint="eastAsia" w:ascii="仿宋" w:hAnsi="仿宋" w:eastAsia="仿宋"/>
          <w:sz w:val="32"/>
          <w:szCs w:val="32"/>
          <w:highlight w:val="none"/>
        </w:rPr>
        <w:t>地区具有良好的公共关系资源者和市场开发经验；</w:t>
      </w:r>
    </w:p>
    <w:p>
      <w:pPr>
        <w:keepNext w:val="0"/>
        <w:keepLines w:val="0"/>
        <w:pageBreakBefore w:val="0"/>
        <w:widowControl w:val="0"/>
        <w:kinsoku/>
        <w:wordWrap/>
        <w:overflowPunct/>
        <w:topLinePunct w:val="0"/>
        <w:autoSpaceDE/>
        <w:autoSpaceDN/>
        <w:bidi w:val="0"/>
        <w:adjustRightInd/>
        <w:snapToGrid w:val="0"/>
        <w:spacing w:line="500" w:lineRule="exact"/>
        <w:ind w:firstLine="320" w:firstLineChars="100"/>
        <w:textAlignment w:val="baseline"/>
        <w:rPr>
          <w:rFonts w:ascii="仿宋" w:hAnsi="仿宋" w:eastAsia="仿宋"/>
          <w:sz w:val="32"/>
          <w:szCs w:val="32"/>
          <w:highlight w:val="none"/>
        </w:rPr>
      </w:pPr>
      <w:r>
        <w:rPr>
          <w:rFonts w:hint="eastAsia" w:ascii="仿宋" w:hAnsi="仿宋" w:eastAsia="仿宋"/>
          <w:sz w:val="32"/>
          <w:szCs w:val="32"/>
          <w:highlight w:val="none"/>
        </w:rPr>
        <w:t>（6）</w:t>
      </w:r>
      <w:r>
        <w:rPr>
          <w:rFonts w:ascii="仿宋" w:hAnsi="仿宋" w:eastAsia="仿宋"/>
          <w:sz w:val="32"/>
          <w:szCs w:val="32"/>
          <w:highlight w:val="none"/>
        </w:rPr>
        <w:t>特别优秀者可</w:t>
      </w:r>
      <w:r>
        <w:rPr>
          <w:rFonts w:hint="eastAsia" w:ascii="仿宋" w:hAnsi="仿宋" w:eastAsia="仿宋"/>
          <w:sz w:val="32"/>
          <w:szCs w:val="32"/>
          <w:highlight w:val="none"/>
        </w:rPr>
        <w:t>酌情</w:t>
      </w:r>
      <w:r>
        <w:rPr>
          <w:rFonts w:ascii="仿宋" w:hAnsi="仿宋" w:eastAsia="仿宋"/>
          <w:sz w:val="32"/>
          <w:szCs w:val="32"/>
          <w:highlight w:val="none"/>
        </w:rPr>
        <w:t>放宽有关工作年限、工作经历、任职经历</w:t>
      </w:r>
      <w:r>
        <w:rPr>
          <w:rFonts w:hint="eastAsia" w:ascii="仿宋" w:hAnsi="仿宋" w:eastAsia="仿宋"/>
          <w:sz w:val="32"/>
          <w:szCs w:val="32"/>
          <w:highlight w:val="none"/>
        </w:rPr>
        <w:t>、技术职称</w:t>
      </w:r>
      <w:r>
        <w:rPr>
          <w:rFonts w:ascii="仿宋" w:hAnsi="仿宋" w:eastAsia="仿宋"/>
          <w:sz w:val="32"/>
          <w:szCs w:val="32"/>
          <w:highlight w:val="none"/>
        </w:rPr>
        <w:t>等条件。</w:t>
      </w:r>
    </w:p>
    <w:p>
      <w:pPr>
        <w:numPr>
          <w:ilvl w:val="0"/>
          <w:numId w:val="0"/>
        </w:numPr>
        <w:spacing w:line="560" w:lineRule="exact"/>
        <w:jc w:val="left"/>
        <w:rPr>
          <w:rFonts w:hint="default" w:ascii="仿宋" w:hAnsi="仿宋" w:eastAsia="仿宋"/>
          <w:b/>
          <w:sz w:val="32"/>
          <w:szCs w:val="32"/>
          <w:highlight w:val="none"/>
          <w:lang w:val="en-US" w:eastAsia="zh-CN"/>
        </w:rPr>
      </w:pPr>
    </w:p>
    <w:p>
      <w:pPr>
        <w:numPr>
          <w:ilvl w:val="0"/>
          <w:numId w:val="2"/>
        </w:numPr>
        <w:spacing w:line="560" w:lineRule="exact"/>
        <w:ind w:left="0" w:leftChars="0" w:firstLine="0" w:firstLineChars="0"/>
        <w:jc w:val="center"/>
        <w:rPr>
          <w:rFonts w:hint="eastAsia" w:ascii="仿宋" w:hAnsi="仿宋" w:eastAsia="仿宋"/>
          <w:b/>
          <w:sz w:val="36"/>
          <w:szCs w:val="36"/>
          <w:highlight w:val="none"/>
        </w:rPr>
      </w:pPr>
      <w:r>
        <w:rPr>
          <w:rFonts w:hint="eastAsia" w:ascii="仿宋" w:hAnsi="仿宋" w:eastAsia="仿宋"/>
          <w:b/>
          <w:sz w:val="36"/>
          <w:szCs w:val="36"/>
          <w:highlight w:val="none"/>
          <w:lang w:val="en-US" w:eastAsia="zh-CN"/>
        </w:rPr>
        <w:t>国内项目</w:t>
      </w:r>
    </w:p>
    <w:p>
      <w:pPr>
        <w:numPr>
          <w:ilvl w:val="0"/>
          <w:numId w:val="0"/>
        </w:numPr>
        <w:spacing w:line="560" w:lineRule="exact"/>
        <w:ind w:leftChars="0"/>
        <w:jc w:val="both"/>
        <w:rPr>
          <w:rFonts w:hint="eastAsia" w:ascii="仿宋" w:hAnsi="仿宋" w:eastAsia="仿宋"/>
          <w:b/>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eastAsia="zh-CN"/>
        </w:rPr>
        <w:t>一</w:t>
      </w:r>
      <w:r>
        <w:rPr>
          <w:rFonts w:hint="eastAsia" w:ascii="仿宋" w:hAnsi="仿宋" w:eastAsia="仿宋"/>
          <w:bCs/>
          <w:kern w:val="44"/>
          <w:highlight w:val="none"/>
        </w:rPr>
        <w:t>）项目经理</w:t>
      </w:r>
      <w:r>
        <w:rPr>
          <w:rFonts w:hint="eastAsia" w:ascii="仿宋" w:hAnsi="仿宋" w:eastAsia="仿宋"/>
          <w:bCs/>
          <w:kern w:val="44"/>
          <w:highlight w:val="none"/>
          <w:lang w:val="en-US" w:eastAsia="zh-CN"/>
        </w:rPr>
        <w:t xml:space="preserve">  3人</w:t>
      </w:r>
      <w:r>
        <w:rPr>
          <w:rFonts w:hint="eastAsia" w:ascii="仿宋" w:hAnsi="仿宋" w:eastAsia="仿宋"/>
          <w:bCs/>
          <w:kern w:val="44"/>
          <w:highlight w:val="none"/>
        </w:rPr>
        <w:t>（</w:t>
      </w:r>
      <w:r>
        <w:rPr>
          <w:rFonts w:hint="eastAsia" w:ascii="仿宋" w:hAnsi="仿宋" w:eastAsia="仿宋"/>
          <w:bCs/>
          <w:kern w:val="44"/>
          <w:highlight w:val="none"/>
          <w:lang w:val="en-US" w:eastAsia="zh-CN"/>
        </w:rPr>
        <w:t>房建3</w:t>
      </w:r>
      <w:r>
        <w:rPr>
          <w:rFonts w:hint="eastAsia" w:ascii="仿宋" w:hAnsi="仿宋" w:eastAsia="仿宋"/>
          <w:bCs/>
          <w:kern w:val="44"/>
          <w:highlight w:val="none"/>
        </w:rPr>
        <w:t>人</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市政2人</w:t>
      </w:r>
      <w:r>
        <w:rPr>
          <w:rFonts w:hint="eastAsia" w:ascii="仿宋" w:hAnsi="仿宋" w:eastAsia="仿宋"/>
          <w:bCs/>
          <w:kern w:val="44"/>
          <w:highlight w:val="none"/>
        </w:rPr>
        <w:t>）</w:t>
      </w:r>
    </w:p>
    <w:p>
      <w:pPr>
        <w:pStyle w:val="4"/>
        <w:spacing w:before="0" w:after="0" w:line="560" w:lineRule="exact"/>
        <w:rPr>
          <w:rFonts w:hint="eastAsia" w:ascii="仿宋" w:hAnsi="仿宋" w:eastAsia="仿宋"/>
          <w:b w:val="0"/>
          <w:bCs/>
          <w:kern w:val="44"/>
          <w:highlight w:val="none"/>
          <w:lang w:eastAsia="zh-CN"/>
        </w:rPr>
      </w:pPr>
      <w:r>
        <w:rPr>
          <w:rFonts w:hint="eastAsia" w:ascii="仿宋" w:hAnsi="仿宋" w:eastAsia="仿宋"/>
          <w:b w:val="0"/>
          <w:bCs/>
          <w:kern w:val="44"/>
          <w:highlight w:val="none"/>
        </w:rPr>
        <w:t>1、</w:t>
      </w:r>
      <w:r>
        <w:rPr>
          <w:rFonts w:hint="eastAsia" w:ascii="仿宋" w:hAnsi="仿宋" w:eastAsia="仿宋"/>
          <w:b w:val="0"/>
          <w:bCs/>
          <w:kern w:val="44"/>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（1）负责项目部全面工作；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（2）熟悉本岗位的业务管理，掌握了解党和国家的有关政策法规，组织纪律性强；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（3）及时组织、协调建筑工程招投标工作，对施工投标的全过程进行监督和管理，并严格按照制定的招投标细则执行，组织编制有关技术资料；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（4）积极进行建设项目的工程招投标、工程施工方案的落实，并向上级领导撰写汇报材料；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（6）负责审批建设项目中建筑安装工程的施工组织方案，协调安排工程进度，合理组织施工；</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(7)严格审核工程预决算，严格控制工程各项投资，确保投资计划顺利完成；</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(8)参与建设项目中建筑安装工程的立项、设计、审查、概预算审核、施工管理、工程监理及工程验收等工作。严格按国家有关施工及验收规范监督管理工程的每一项工作，圆满完成各项工作指标；</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建筑、工程类</w:t>
      </w:r>
      <w:r>
        <w:rPr>
          <w:rFonts w:ascii="仿宋" w:hAnsi="仿宋" w:eastAsia="仿宋"/>
          <w:bCs/>
          <w:kern w:val="44"/>
          <w:sz w:val="32"/>
          <w:szCs w:val="32"/>
          <w:highlight w:val="none"/>
        </w:rPr>
        <w:t>相关专业</w:t>
      </w:r>
      <w:r>
        <w:rPr>
          <w:rFonts w:hint="eastAsia" w:ascii="仿宋" w:hAnsi="仿宋" w:eastAsia="仿宋"/>
          <w:bCs/>
          <w:kern w:val="44"/>
          <w:sz w:val="32"/>
          <w:szCs w:val="32"/>
          <w:highlight w:val="none"/>
        </w:rPr>
        <w:t>，持建造师资格证书，</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（2）具有8年以上大型企业工作经历，</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年及以上建筑施工</w:t>
      </w:r>
      <w:r>
        <w:rPr>
          <w:rFonts w:hint="eastAsia" w:ascii="仿宋" w:hAnsi="仿宋" w:eastAsia="仿宋"/>
          <w:bCs/>
          <w:kern w:val="44"/>
          <w:sz w:val="32"/>
          <w:szCs w:val="32"/>
          <w:highlight w:val="none"/>
          <w:lang w:val="en-US" w:eastAsia="zh-CN"/>
        </w:rPr>
        <w:t>房建、市政</w:t>
      </w:r>
      <w:r>
        <w:rPr>
          <w:rFonts w:hint="eastAsia" w:ascii="仿宋" w:hAnsi="仿宋" w:eastAsia="仿宋"/>
          <w:bCs/>
          <w:kern w:val="44"/>
          <w:sz w:val="32"/>
          <w:szCs w:val="32"/>
          <w:highlight w:val="none"/>
        </w:rPr>
        <w:t>项目管理经验；</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熟悉</w:t>
      </w:r>
      <w:r>
        <w:rPr>
          <w:rFonts w:hint="eastAsia" w:ascii="仿宋" w:hAnsi="仿宋" w:eastAsia="仿宋"/>
          <w:bCs/>
          <w:kern w:val="44"/>
          <w:sz w:val="32"/>
          <w:szCs w:val="32"/>
          <w:highlight w:val="none"/>
          <w:lang w:val="en-US" w:eastAsia="zh-CN"/>
        </w:rPr>
        <w:t>房</w:t>
      </w:r>
      <w:r>
        <w:rPr>
          <w:rFonts w:ascii="仿宋" w:hAnsi="仿宋" w:eastAsia="仿宋"/>
          <w:bCs/>
          <w:kern w:val="44"/>
          <w:sz w:val="32"/>
          <w:szCs w:val="32"/>
          <w:highlight w:val="none"/>
        </w:rPr>
        <w:t>建业务市场特点及业务状况，了解</w:t>
      </w:r>
      <w:r>
        <w:rPr>
          <w:rFonts w:hint="eastAsia" w:ascii="仿宋" w:hAnsi="仿宋" w:eastAsia="仿宋"/>
          <w:bCs/>
          <w:kern w:val="44"/>
          <w:sz w:val="32"/>
          <w:szCs w:val="32"/>
          <w:highlight w:val="none"/>
          <w:lang w:val="en-US" w:eastAsia="zh-CN"/>
        </w:rPr>
        <w:t>房</w:t>
      </w:r>
      <w:r>
        <w:rPr>
          <w:rFonts w:ascii="仿宋" w:hAnsi="仿宋" w:eastAsia="仿宋"/>
          <w:bCs/>
          <w:kern w:val="44"/>
          <w:sz w:val="32"/>
          <w:szCs w:val="32"/>
          <w:highlight w:val="none"/>
        </w:rPr>
        <w:t>建业务发展前景，熟悉</w:t>
      </w:r>
      <w:r>
        <w:rPr>
          <w:rFonts w:hint="eastAsia" w:ascii="仿宋" w:hAnsi="仿宋" w:eastAsia="仿宋"/>
          <w:bCs/>
          <w:kern w:val="44"/>
          <w:sz w:val="32"/>
          <w:szCs w:val="32"/>
          <w:highlight w:val="none"/>
          <w:lang w:val="en-US" w:eastAsia="zh-CN"/>
        </w:rPr>
        <w:t>房</w:t>
      </w:r>
      <w:r>
        <w:rPr>
          <w:rFonts w:ascii="仿宋" w:hAnsi="仿宋" w:eastAsia="仿宋"/>
          <w:bCs/>
          <w:kern w:val="44"/>
          <w:sz w:val="32"/>
          <w:szCs w:val="32"/>
          <w:highlight w:val="none"/>
        </w:rPr>
        <w:t>建业务的经营模式及管理体系</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ascii="仿宋" w:hAnsi="仿宋" w:eastAsia="仿宋"/>
          <w:bCs/>
          <w:kern w:val="44"/>
          <w:sz w:val="32"/>
          <w:szCs w:val="32"/>
          <w:highlight w:val="none"/>
        </w:rPr>
        <w:t>工作踏实务实，人品端正，工作有计划性，适应出差，能接受公司派遣</w:t>
      </w:r>
      <w:r>
        <w:rPr>
          <w:rFonts w:hint="eastAsia" w:ascii="仿宋" w:hAnsi="仿宋" w:eastAsia="仿宋"/>
          <w:bCs/>
          <w:kern w:val="44"/>
          <w:sz w:val="32"/>
          <w:szCs w:val="32"/>
          <w:highlight w:val="none"/>
        </w:rPr>
        <w:t>，特别优秀者可酌情放宽有关工作年限、工作经历、任职经历等条件。</w:t>
      </w:r>
    </w:p>
    <w:p>
      <w:pPr>
        <w:pStyle w:val="4"/>
        <w:spacing w:before="0" w:after="0" w:line="560" w:lineRule="exact"/>
        <w:rPr>
          <w:rFonts w:ascii="仿宋" w:hAnsi="仿宋" w:eastAsia="仿宋"/>
          <w:bCs/>
          <w:kern w:val="44"/>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eastAsia="zh-CN"/>
        </w:rPr>
        <w:t>二</w:t>
      </w:r>
      <w:r>
        <w:rPr>
          <w:rFonts w:hint="eastAsia" w:ascii="仿宋" w:hAnsi="仿宋" w:eastAsia="仿宋"/>
          <w:bCs/>
          <w:kern w:val="44"/>
          <w:highlight w:val="none"/>
        </w:rPr>
        <w:t>）项目总工程师</w:t>
      </w:r>
      <w:r>
        <w:rPr>
          <w:rFonts w:hint="eastAsia" w:ascii="仿宋" w:hAnsi="仿宋" w:eastAsia="仿宋"/>
          <w:bCs/>
          <w:kern w:val="44"/>
          <w:highlight w:val="none"/>
          <w:lang w:val="en-US" w:eastAsia="zh-CN"/>
        </w:rPr>
        <w:t xml:space="preserve">  5人（房建4人、市政1人）</w:t>
      </w:r>
    </w:p>
    <w:p>
      <w:pPr>
        <w:pStyle w:val="4"/>
        <w:spacing w:before="0" w:after="0" w:line="460" w:lineRule="exact"/>
        <w:rPr>
          <w:rFonts w:hint="eastAsia" w:ascii="仿宋" w:hAnsi="仿宋" w:eastAsia="仿宋"/>
          <w:b w:val="0"/>
          <w:bCs/>
          <w:kern w:val="44"/>
          <w:highlight w:val="none"/>
          <w:lang w:eastAsia="zh-CN"/>
        </w:rPr>
      </w:pPr>
      <w:r>
        <w:rPr>
          <w:rFonts w:hint="eastAsia" w:ascii="仿宋" w:hAnsi="仿宋" w:eastAsia="仿宋"/>
          <w:b w:val="0"/>
          <w:bCs/>
          <w:kern w:val="44"/>
          <w:highlight w:val="none"/>
        </w:rPr>
        <w:t>1、</w:t>
      </w:r>
      <w:r>
        <w:rPr>
          <w:rFonts w:hint="eastAsia" w:ascii="仿宋" w:hAnsi="仿宋" w:eastAsia="仿宋"/>
          <w:b w:val="0"/>
          <w:bCs/>
          <w:kern w:val="44"/>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（1）在项目经理的领导下，对工程项目的技术、质量、贯标等工作负责；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负责</w:t>
      </w:r>
      <w:r>
        <w:rPr>
          <w:rFonts w:hint="eastAsia" w:ascii="仿宋" w:hAnsi="仿宋" w:eastAsia="仿宋"/>
          <w:bCs/>
          <w:kern w:val="44"/>
          <w:sz w:val="32"/>
          <w:szCs w:val="32"/>
          <w:highlight w:val="none"/>
        </w:rPr>
        <w:t>本项目部有关的技术文件、设计图纸、施工组织设计、安全、文明施工方案的审查、审批工作；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（4）负责审查本项目的工程质量计划，掌握分析产品的质量动态，并提出相应对策；</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（6）负责作业文件、新工艺和新技术的审查、批准，积极推广应用新材料、新技术、新工艺和新设备；</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（7）负责组织工程竣工资料的整理、编制，参与施工验收，移交等工作；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（8）负责履行本项目技术、质量体系规定的其它职责；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工民建</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，持有建造师资格证书，</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w:t>
      </w:r>
      <w:r>
        <w:rPr>
          <w:rFonts w:ascii="仿宋" w:hAnsi="仿宋" w:eastAsia="仿宋"/>
          <w:bCs/>
          <w:kern w:val="44"/>
          <w:sz w:val="32"/>
          <w:szCs w:val="32"/>
          <w:highlight w:val="none"/>
        </w:rPr>
        <w:t>年以上大型企业工作经历，</w:t>
      </w:r>
      <w:r>
        <w:rPr>
          <w:rFonts w:hint="eastAsia" w:ascii="仿宋" w:hAnsi="仿宋" w:eastAsia="仿宋"/>
          <w:bCs/>
          <w:kern w:val="44"/>
          <w:sz w:val="32"/>
          <w:szCs w:val="32"/>
          <w:highlight w:val="none"/>
        </w:rPr>
        <w:t>3</w:t>
      </w:r>
      <w:r>
        <w:rPr>
          <w:rFonts w:ascii="仿宋" w:hAnsi="仿宋" w:eastAsia="仿宋"/>
          <w:bCs/>
          <w:kern w:val="44"/>
          <w:sz w:val="32"/>
          <w:szCs w:val="32"/>
          <w:highlight w:val="none"/>
        </w:rPr>
        <w:t>年及以上</w:t>
      </w:r>
      <w:r>
        <w:rPr>
          <w:rFonts w:hint="eastAsia" w:ascii="仿宋" w:hAnsi="仿宋" w:eastAsia="仿宋"/>
          <w:bCs/>
          <w:kern w:val="44"/>
          <w:sz w:val="32"/>
          <w:szCs w:val="32"/>
          <w:highlight w:val="none"/>
        </w:rPr>
        <w:t>建筑工程</w:t>
      </w:r>
      <w:r>
        <w:rPr>
          <w:rFonts w:hint="eastAsia" w:ascii="仿宋" w:hAnsi="仿宋" w:eastAsia="仿宋"/>
          <w:bCs/>
          <w:kern w:val="44"/>
          <w:sz w:val="32"/>
          <w:szCs w:val="32"/>
          <w:highlight w:val="none"/>
          <w:lang w:val="en-US" w:eastAsia="zh-CN"/>
        </w:rPr>
        <w:t>房建、市政项目</w:t>
      </w:r>
      <w:r>
        <w:rPr>
          <w:rFonts w:hint="eastAsia" w:ascii="仿宋" w:hAnsi="仿宋" w:eastAsia="仿宋"/>
          <w:bCs/>
          <w:kern w:val="44"/>
          <w:sz w:val="32"/>
          <w:szCs w:val="32"/>
          <w:highlight w:val="none"/>
        </w:rPr>
        <w:t>总工程师岗位</w:t>
      </w:r>
      <w:r>
        <w:rPr>
          <w:rFonts w:ascii="仿宋" w:hAnsi="仿宋" w:eastAsia="仿宋"/>
          <w:bCs/>
          <w:kern w:val="44"/>
          <w:sz w:val="32"/>
          <w:szCs w:val="32"/>
          <w:highlight w:val="none"/>
        </w:rPr>
        <w:t>管理经验</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熟悉BIM技术优先考虑</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（3）熟悉建筑工程施工规范和工作流程，能独立处理现场问题，熟悉建筑材料及其性能，了解建筑工程施工工艺；</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hint="eastAsia" w:ascii="仿宋" w:hAnsi="仿宋" w:eastAsia="仿宋"/>
          <w:sz w:val="32"/>
          <w:szCs w:val="32"/>
          <w:highlight w:val="none"/>
        </w:rPr>
        <w:t>特别优秀者可酌情放宽有关工作年限、工作经历、任职经历等条件</w:t>
      </w:r>
      <w:r>
        <w:rPr>
          <w:rFonts w:ascii="仿宋" w:hAnsi="仿宋" w:eastAsia="仿宋"/>
          <w:bCs/>
          <w:kern w:val="44"/>
          <w:sz w:val="32"/>
          <w:szCs w:val="32"/>
          <w:highlight w:val="none"/>
        </w:rPr>
        <w:t>。</w:t>
      </w:r>
    </w:p>
    <w:p>
      <w:pPr>
        <w:pStyle w:val="4"/>
        <w:spacing w:before="0" w:after="0" w:line="460" w:lineRule="exact"/>
        <w:rPr>
          <w:rFonts w:ascii="仿宋" w:hAnsi="仿宋" w:eastAsia="仿宋"/>
          <w:bCs/>
          <w:kern w:val="44"/>
          <w:highlight w:val="none"/>
        </w:rPr>
      </w:pPr>
    </w:p>
    <w:p>
      <w:pPr>
        <w:pStyle w:val="4"/>
        <w:spacing w:before="0" w:after="0" w:line="460" w:lineRule="exact"/>
        <w:ind w:left="964" w:hanging="964" w:hangingChars="300"/>
        <w:rPr>
          <w:rFonts w:hint="eastAsia" w:ascii="仿宋" w:hAnsi="仿宋" w:eastAsia="仿宋"/>
          <w:bCs/>
          <w:kern w:val="44"/>
          <w:highlight w:val="none"/>
          <w:lang w:eastAsia="zh-CN"/>
        </w:rPr>
      </w:pPr>
      <w:r>
        <w:rPr>
          <w:rFonts w:hint="eastAsia" w:ascii="仿宋" w:hAnsi="仿宋" w:eastAsia="仿宋"/>
          <w:bCs/>
          <w:kern w:val="44"/>
          <w:highlight w:val="none"/>
        </w:rPr>
        <w:t>（</w:t>
      </w:r>
      <w:r>
        <w:rPr>
          <w:rFonts w:hint="eastAsia" w:ascii="仿宋" w:hAnsi="仿宋" w:eastAsia="仿宋"/>
          <w:bCs/>
          <w:kern w:val="44"/>
          <w:highlight w:val="none"/>
          <w:lang w:eastAsia="zh-CN"/>
        </w:rPr>
        <w:t>三</w:t>
      </w:r>
      <w:r>
        <w:rPr>
          <w:rFonts w:hint="eastAsia" w:ascii="仿宋" w:hAnsi="仿宋" w:eastAsia="仿宋"/>
          <w:bCs/>
          <w:kern w:val="44"/>
          <w:highlight w:val="none"/>
        </w:rPr>
        <w:t>）项目专业工程师</w:t>
      </w:r>
      <w:r>
        <w:rPr>
          <w:rFonts w:hint="eastAsia" w:ascii="仿宋" w:hAnsi="仿宋" w:eastAsia="仿宋"/>
          <w:bCs/>
          <w:kern w:val="44"/>
          <w:highlight w:val="none"/>
          <w:lang w:val="en-US" w:eastAsia="zh-CN"/>
        </w:rPr>
        <w:t xml:space="preserve">  9</w:t>
      </w:r>
      <w:r>
        <w:rPr>
          <w:rFonts w:hint="eastAsia" w:ascii="仿宋" w:hAnsi="仿宋" w:eastAsia="仿宋"/>
          <w:bCs/>
          <w:kern w:val="44"/>
          <w:highlight w:val="none"/>
        </w:rPr>
        <w:t>人</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房建、市政、环保、机电、装饰装修、暖通</w:t>
      </w:r>
      <w:r>
        <w:rPr>
          <w:rFonts w:hint="eastAsia" w:ascii="仿宋" w:hAnsi="仿宋" w:eastAsia="仿宋"/>
          <w:bCs/>
          <w:kern w:val="44"/>
          <w:highlight w:val="none"/>
          <w:lang w:eastAsia="zh-CN"/>
        </w:rPr>
        <w:t>）</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）为工程招标提供专业技术支持；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）参与工程施工图会审工作，提出专业建议；</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）负责审核施工方的工程施工方案，建立相应的监理以及实施细则；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）负责监督工程施工方案的实施情况，控制施工质量以及进度；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）负责工程现场签证和设计变更的测算工作；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6</w:t>
      </w:r>
      <w:r>
        <w:rPr>
          <w:rFonts w:hint="eastAsia" w:ascii="仿宋" w:hAnsi="仿宋" w:eastAsia="仿宋"/>
          <w:bCs/>
          <w:kern w:val="44"/>
          <w:sz w:val="32"/>
          <w:szCs w:val="32"/>
          <w:highlight w:val="none"/>
        </w:rPr>
        <w:t>）负责施工项目的巡视检查，监督施工质量、施工进度以及施工安全问题，发现问题并及时妥善解决；</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7</w:t>
      </w:r>
      <w:r>
        <w:rPr>
          <w:rFonts w:hint="eastAsia" w:ascii="仿宋" w:hAnsi="仿宋" w:eastAsia="仿宋"/>
          <w:bCs/>
          <w:kern w:val="44"/>
          <w:sz w:val="32"/>
          <w:szCs w:val="32"/>
          <w:highlight w:val="none"/>
        </w:rPr>
        <w:t>）为工程提供技术支持和指导，解决施工过程中出现的技术问题；</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（8）根据施工的具体进度与项目要求，参与编制施工所需的设备以及材料的购买计划；</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大学</w:t>
      </w:r>
      <w:r>
        <w:rPr>
          <w:rFonts w:hint="eastAsia" w:ascii="仿宋" w:hAnsi="仿宋" w:eastAsia="仿宋"/>
          <w:bCs/>
          <w:kern w:val="44"/>
          <w:sz w:val="32"/>
          <w:szCs w:val="32"/>
          <w:highlight w:val="none"/>
        </w:rPr>
        <w:t>本科及以上学历，土木工程、工民建、建筑类相关专业。具有工程师中级专业技术职称</w:t>
      </w:r>
      <w:r>
        <w:rPr>
          <w:rFonts w:hint="eastAsia" w:ascii="仿宋" w:hAnsi="仿宋" w:eastAsia="仿宋"/>
          <w:bCs/>
          <w:kern w:val="44"/>
          <w:sz w:val="32"/>
          <w:szCs w:val="32"/>
          <w:highlight w:val="none"/>
          <w:lang w:val="en-US" w:eastAsia="zh-CN"/>
        </w:rPr>
        <w:t>优先</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w:t>
      </w:r>
      <w:r>
        <w:rPr>
          <w:rFonts w:hint="eastAsia" w:ascii="仿宋" w:hAnsi="仿宋" w:eastAsia="仿宋"/>
          <w:bCs/>
          <w:kern w:val="44"/>
          <w:sz w:val="32"/>
          <w:szCs w:val="32"/>
          <w:highlight w:val="none"/>
          <w:lang w:eastAsia="zh-CN"/>
        </w:rPr>
        <w:t>及</w:t>
      </w:r>
      <w:r>
        <w:rPr>
          <w:rFonts w:hint="eastAsia" w:ascii="仿宋" w:hAnsi="仿宋" w:eastAsia="仿宋"/>
          <w:bCs/>
          <w:kern w:val="44"/>
          <w:sz w:val="32"/>
          <w:szCs w:val="32"/>
          <w:highlight w:val="none"/>
        </w:rPr>
        <w:t>以上建筑工程施工现场指导及管理工作经验；</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）具备工程施工方面的专业知识以及能力，包括施工技术、土建施工流程以及相关规范；</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（4）具备良好的控制能力，能保证工程项目顺利完成；</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（5）技术监督以及指导，能对工程项目进行技术监督，指出相关技术问题，对下属人员进行技术指导和培训；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（6）具备管理能力，包括技术管理能力、人员管理能力、设备管理能力、材料管理能力；</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（8）特别优秀者可酌情放宽有关工作年限、工作经历、技术职称、任职经历等条件。</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四</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工程经济部</w:t>
      </w:r>
      <w:r>
        <w:rPr>
          <w:rFonts w:hint="eastAsia" w:ascii="仿宋" w:hAnsi="仿宋" w:eastAsia="仿宋"/>
          <w:bCs/>
          <w:kern w:val="44"/>
          <w:highlight w:val="none"/>
        </w:rPr>
        <w:t>部长</w:t>
      </w:r>
      <w:r>
        <w:rPr>
          <w:rFonts w:hint="eastAsia" w:ascii="仿宋" w:hAnsi="仿宋" w:eastAsia="仿宋"/>
          <w:bCs/>
          <w:kern w:val="44"/>
          <w:highlight w:val="none"/>
          <w:lang w:val="en-US" w:eastAsia="zh-CN"/>
        </w:rPr>
        <w:t xml:space="preserve">  3人</w:t>
      </w:r>
    </w:p>
    <w:p>
      <w:p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（1）参与工程竣工验收，参与竣工图纸的审核；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（2）负责结算的审核，结算数据库的建立，结算造价指标的分解、分析；</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（3）负责变更费用测算，变更可行性论证，并负责成本控制、成本优化建议；</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（4）负责工程招标配合、清单、标底的编制审核，合同有关造价及支付条款的审核；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（5）项目目标成本专业的测算、分析、优化及责任成本的分解，成本全过程动态跟踪和控制工作；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（6）负责项目评估专业工作，参与成本管理制度的推进；</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w:t>
      </w:r>
      <w:r>
        <w:rPr>
          <w:rFonts w:hint="eastAsia" w:ascii="仿宋" w:hAnsi="仿宋" w:eastAsia="仿宋"/>
          <w:sz w:val="32"/>
          <w:szCs w:val="32"/>
          <w:highlight w:val="none"/>
        </w:rPr>
        <w:t>承办领导交办的其它工作。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val="en-US" w:eastAsia="zh-CN"/>
        </w:rPr>
        <w:t>土木</w:t>
      </w:r>
      <w:r>
        <w:rPr>
          <w:rFonts w:hint="eastAsia" w:ascii="仿宋" w:hAnsi="仿宋" w:eastAsia="仿宋"/>
          <w:bCs/>
          <w:kern w:val="44"/>
          <w:sz w:val="32"/>
          <w:szCs w:val="32"/>
          <w:highlight w:val="none"/>
        </w:rPr>
        <w:t>工程</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工程经济、工程造价</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具有丰富的</w:t>
      </w:r>
      <w:r>
        <w:rPr>
          <w:rFonts w:hint="eastAsia" w:ascii="仿宋" w:hAnsi="仿宋" w:eastAsia="仿宋"/>
          <w:bCs/>
          <w:kern w:val="44"/>
          <w:sz w:val="32"/>
          <w:szCs w:val="32"/>
          <w:highlight w:val="none"/>
          <w:lang w:val="en-US" w:eastAsia="zh-CN"/>
        </w:rPr>
        <w:t>工程</w:t>
      </w:r>
      <w:r>
        <w:rPr>
          <w:rFonts w:hint="eastAsia" w:ascii="仿宋" w:hAnsi="仿宋" w:eastAsia="仿宋"/>
          <w:bCs/>
          <w:kern w:val="44"/>
          <w:sz w:val="32"/>
          <w:szCs w:val="32"/>
          <w:highlight w:val="none"/>
        </w:rPr>
        <w:t>预结算及成本核算、管理经验，有较强的成本优化意识；</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（3）熟悉工程概预算相关法规、规则，能熟悉使用造价专业软件；</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五</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工程技术部</w:t>
      </w:r>
      <w:r>
        <w:rPr>
          <w:rFonts w:hint="eastAsia" w:ascii="仿宋" w:hAnsi="仿宋" w:eastAsia="仿宋"/>
          <w:bCs/>
          <w:kern w:val="44"/>
          <w:highlight w:val="none"/>
        </w:rPr>
        <w:t>部长</w:t>
      </w:r>
      <w:r>
        <w:rPr>
          <w:rFonts w:hint="eastAsia" w:ascii="仿宋" w:hAnsi="仿宋" w:eastAsia="仿宋"/>
          <w:bCs/>
          <w:kern w:val="44"/>
          <w:highlight w:val="none"/>
          <w:lang w:val="en-US" w:eastAsia="zh-CN"/>
        </w:rPr>
        <w:t xml:space="preserve">  3人</w:t>
      </w:r>
    </w:p>
    <w:p>
      <w:pPr>
        <w:spacing w:line="460" w:lineRule="exact"/>
        <w:rPr>
          <w:rFonts w:hint="eastAsia" w:ascii="仿宋" w:hAnsi="仿宋" w:eastAsia="仿宋"/>
          <w:sz w:val="32"/>
          <w:szCs w:val="32"/>
          <w:highlight w:val="none"/>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r>
        <w:rPr>
          <w:rFonts w:ascii="宋体" w:hAnsi="宋体" w:eastAsia="宋体" w:cs="宋体"/>
          <w:sz w:val="24"/>
          <w:szCs w:val="24"/>
          <w:highlight w:val="none"/>
        </w:rPr>
        <w:br w:type="textWrapping"/>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w:t>
      </w:r>
      <w:r>
        <w:rPr>
          <w:rFonts w:hint="eastAsia" w:ascii="仿宋" w:hAnsi="仿宋" w:eastAsia="仿宋"/>
          <w:bCs/>
          <w:kern w:val="44"/>
          <w:sz w:val="32"/>
          <w:szCs w:val="32"/>
          <w:highlight w:val="none"/>
        </w:rPr>
        <w:t>在项目经理、总工程师的领导下，负责本工程的全面技术工作。</w:t>
      </w:r>
      <w:r>
        <w:rPr>
          <w:rFonts w:hint="eastAsia" w:ascii="仿宋" w:hAnsi="仿宋" w:eastAsia="仿宋"/>
          <w:bCs/>
          <w:kern w:val="44"/>
          <w:sz w:val="32"/>
          <w:szCs w:val="32"/>
          <w:highlight w:val="none"/>
        </w:rPr>
        <w:br w:type="textWrapping"/>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）指导各作业队按国家、行业、企业颁布的规范、规程和办法组织施工。</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组织与设计单位的交接及技术交底工作。并组织技术人员进行复测。</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审核批准的设计文件、施工图纸、施工预算，发现问题及时提出并上报建设单位。</w:t>
      </w:r>
    </w:p>
    <w:p>
      <w:pPr>
        <w:spacing w:line="460" w:lineRule="exac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rPr>
        <w:t>编制标段及大中型项目施工组织设计</w:t>
      </w:r>
      <w:r>
        <w:rPr>
          <w:rFonts w:hint="eastAsia" w:ascii="仿宋" w:hAnsi="仿宋" w:eastAsia="仿宋"/>
          <w:sz w:val="32"/>
          <w:szCs w:val="32"/>
          <w:highlight w:val="none"/>
          <w:lang w:eastAsia="zh-CN"/>
        </w:rPr>
        <w:t>。</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eastAsia="zh-CN"/>
        </w:rPr>
        <w:t>）</w:t>
      </w:r>
      <w:r>
        <w:rPr>
          <w:rFonts w:hint="eastAsia" w:ascii="仿宋" w:hAnsi="仿宋" w:eastAsia="仿宋"/>
          <w:sz w:val="32"/>
          <w:szCs w:val="32"/>
          <w:highlight w:val="none"/>
        </w:rPr>
        <w:t>根据工程进度和技术要求，协调各作业队的技术工作。及时解决施工中碰到的技术难题，确保施工生产的顺利进行。</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lang w:eastAsia="zh-CN"/>
        </w:rPr>
        <w:t>）</w:t>
      </w:r>
      <w:r>
        <w:rPr>
          <w:rFonts w:hint="eastAsia" w:ascii="仿宋" w:hAnsi="仿宋" w:eastAsia="仿宋"/>
          <w:sz w:val="32"/>
          <w:szCs w:val="32"/>
          <w:highlight w:val="none"/>
        </w:rPr>
        <w:t>指导各作业队竣工文件的编制，并参加各项工程的竣工验收。同时办理转产的有关事宜。</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作好设计图纸、技术资料、各种文件的管理。严格按照质量体系中的有关规定进行质量控制和资料管理。</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lang w:eastAsia="zh-CN"/>
        </w:rPr>
        <w:t>）</w:t>
      </w:r>
      <w:r>
        <w:rPr>
          <w:rFonts w:hint="eastAsia" w:ascii="仿宋" w:hAnsi="仿宋" w:eastAsia="仿宋"/>
          <w:sz w:val="32"/>
          <w:szCs w:val="32"/>
          <w:highlight w:val="none"/>
        </w:rPr>
        <w:t>对整个工程的施工质量进行监督、检查、指导。并作好各项工程的迎检工作。</w:t>
      </w:r>
    </w:p>
    <w:p>
      <w:pPr>
        <w:spacing w:line="460" w:lineRule="exac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完成领导交给的</w:t>
      </w:r>
      <w:r>
        <w:rPr>
          <w:rFonts w:hint="eastAsia" w:ascii="仿宋" w:hAnsi="仿宋" w:eastAsia="仿宋"/>
          <w:sz w:val="32"/>
          <w:szCs w:val="32"/>
          <w:highlight w:val="none"/>
          <w:lang w:val="en-US" w:eastAsia="zh-CN"/>
        </w:rPr>
        <w:t>其他工作</w:t>
      </w:r>
      <w:r>
        <w:rPr>
          <w:rFonts w:hint="eastAsia" w:ascii="仿宋" w:hAnsi="仿宋" w:eastAsia="仿宋"/>
          <w:sz w:val="32"/>
          <w:szCs w:val="32"/>
          <w:highlight w:val="none"/>
        </w:rPr>
        <w:t>。</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val="en-US" w:eastAsia="zh-CN"/>
        </w:rPr>
        <w:t>土木工程、项目管理</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具有丰富的</w:t>
      </w:r>
      <w:r>
        <w:rPr>
          <w:rFonts w:hint="eastAsia" w:ascii="仿宋" w:hAnsi="仿宋" w:eastAsia="仿宋"/>
          <w:bCs/>
          <w:kern w:val="44"/>
          <w:sz w:val="32"/>
          <w:szCs w:val="32"/>
          <w:highlight w:val="none"/>
          <w:lang w:val="en-US" w:eastAsia="zh-CN"/>
        </w:rPr>
        <w:t>工程技术、项目</w:t>
      </w:r>
      <w:r>
        <w:rPr>
          <w:rFonts w:hint="eastAsia" w:ascii="仿宋" w:hAnsi="仿宋" w:eastAsia="仿宋"/>
          <w:bCs/>
          <w:kern w:val="44"/>
          <w:sz w:val="32"/>
          <w:szCs w:val="32"/>
          <w:highlight w:val="none"/>
        </w:rPr>
        <w:t>管理经验，有较强的</w:t>
      </w:r>
      <w:r>
        <w:rPr>
          <w:rFonts w:hint="eastAsia" w:ascii="仿宋" w:hAnsi="仿宋" w:eastAsia="仿宋"/>
          <w:bCs/>
          <w:kern w:val="44"/>
          <w:sz w:val="32"/>
          <w:szCs w:val="32"/>
          <w:highlight w:val="none"/>
          <w:lang w:val="en-US" w:eastAsia="zh-CN"/>
        </w:rPr>
        <w:t>项目技术管理</w:t>
      </w:r>
      <w:r>
        <w:rPr>
          <w:rFonts w:hint="eastAsia" w:ascii="仿宋" w:hAnsi="仿宋" w:eastAsia="仿宋"/>
          <w:bCs/>
          <w:kern w:val="44"/>
          <w:sz w:val="32"/>
          <w:szCs w:val="32"/>
          <w:highlight w:val="none"/>
        </w:rPr>
        <w:t>意识；</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（3）熟悉工程</w:t>
      </w:r>
      <w:r>
        <w:rPr>
          <w:rFonts w:hint="eastAsia" w:ascii="仿宋" w:hAnsi="仿宋" w:eastAsia="仿宋"/>
          <w:bCs/>
          <w:kern w:val="44"/>
          <w:sz w:val="32"/>
          <w:szCs w:val="32"/>
          <w:highlight w:val="none"/>
          <w:lang w:val="en-US" w:eastAsia="zh-CN"/>
        </w:rPr>
        <w:t>项目</w:t>
      </w:r>
      <w:r>
        <w:rPr>
          <w:rFonts w:hint="eastAsia" w:ascii="仿宋" w:hAnsi="仿宋" w:eastAsia="仿宋"/>
          <w:bCs/>
          <w:kern w:val="44"/>
          <w:sz w:val="32"/>
          <w:szCs w:val="32"/>
          <w:highlight w:val="none"/>
        </w:rPr>
        <w:t>相关法规、规则，能熟悉使用造价专业软件；</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hint="eastAsia" w:ascii="仿宋" w:hAnsi="仿宋" w:eastAsia="仿宋"/>
          <w:sz w:val="32"/>
          <w:szCs w:val="32"/>
          <w:highlight w:val="none"/>
        </w:rPr>
      </w:pPr>
    </w:p>
    <w:p>
      <w:pPr>
        <w:pStyle w:val="4"/>
        <w:spacing w:before="0" w:after="0" w:line="5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六</w:t>
      </w:r>
      <w:r>
        <w:rPr>
          <w:rFonts w:hint="eastAsia" w:ascii="仿宋" w:hAnsi="仿宋" w:eastAsia="仿宋"/>
          <w:bCs/>
          <w:kern w:val="44"/>
          <w:highlight w:val="none"/>
        </w:rPr>
        <w:t>）物资管理</w:t>
      </w:r>
      <w:r>
        <w:rPr>
          <w:rFonts w:hint="eastAsia" w:ascii="仿宋" w:hAnsi="仿宋" w:eastAsia="仿宋"/>
          <w:bCs/>
          <w:kern w:val="44"/>
          <w:highlight w:val="none"/>
          <w:lang w:val="en-US" w:eastAsia="zh-CN"/>
        </w:rPr>
        <w:t>部部长  3</w:t>
      </w:r>
      <w:r>
        <w:rPr>
          <w:rFonts w:hint="eastAsia" w:ascii="仿宋" w:hAnsi="仿宋" w:eastAsia="仿宋"/>
          <w:bCs/>
          <w:kern w:val="44"/>
          <w:highlight w:val="none"/>
        </w:rPr>
        <w:t>人</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1、岗位主要职责</w:t>
      </w:r>
    </w:p>
    <w:p>
      <w:pPr>
        <w:spacing w:line="560" w:lineRule="exact"/>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负责</w:t>
      </w:r>
      <w:r>
        <w:rPr>
          <w:rFonts w:hint="eastAsia" w:ascii="仿宋" w:hAnsi="仿宋" w:eastAsia="仿宋"/>
          <w:sz w:val="32"/>
          <w:szCs w:val="32"/>
          <w:highlight w:val="none"/>
        </w:rPr>
        <w:t>项目物资设备</w:t>
      </w:r>
      <w:r>
        <w:rPr>
          <w:rFonts w:ascii="仿宋" w:hAnsi="仿宋" w:eastAsia="仿宋"/>
          <w:sz w:val="32"/>
          <w:szCs w:val="32"/>
          <w:highlight w:val="none"/>
        </w:rPr>
        <w:t>部门</w:t>
      </w:r>
      <w:r>
        <w:rPr>
          <w:rFonts w:hint="eastAsia" w:ascii="仿宋" w:hAnsi="仿宋" w:eastAsia="仿宋"/>
          <w:sz w:val="32"/>
          <w:szCs w:val="32"/>
          <w:highlight w:val="none"/>
          <w:lang w:val="en-US" w:eastAsia="zh-CN"/>
        </w:rPr>
        <w:t>全面</w:t>
      </w:r>
      <w:r>
        <w:rPr>
          <w:rFonts w:ascii="仿宋" w:hAnsi="仿宋" w:eastAsia="仿宋"/>
          <w:sz w:val="32"/>
          <w:szCs w:val="32"/>
          <w:highlight w:val="none"/>
        </w:rPr>
        <w:t>工作，认真贯彻执行国家关于</w:t>
      </w:r>
      <w:r>
        <w:rPr>
          <w:rFonts w:hint="eastAsia" w:ascii="仿宋" w:hAnsi="仿宋" w:eastAsia="仿宋"/>
          <w:sz w:val="32"/>
          <w:szCs w:val="32"/>
          <w:highlight w:val="none"/>
        </w:rPr>
        <w:t>设备物资</w:t>
      </w:r>
      <w:r>
        <w:rPr>
          <w:rFonts w:ascii="仿宋" w:hAnsi="仿宋" w:eastAsia="仿宋"/>
          <w:sz w:val="32"/>
          <w:szCs w:val="32"/>
          <w:highlight w:val="none"/>
        </w:rPr>
        <w:t>方面的</w:t>
      </w:r>
      <w:r>
        <w:rPr>
          <w:highlight w:val="none"/>
        </w:rPr>
        <w:fldChar w:fldCharType="begin"/>
      </w:r>
      <w:r>
        <w:rPr>
          <w:highlight w:val="none"/>
        </w:rPr>
        <w:instrText xml:space="preserve"> HYPERLINK "http://www.cnshu.cn/htws/List_1051.html" </w:instrText>
      </w:r>
      <w:r>
        <w:rPr>
          <w:highlight w:val="none"/>
        </w:rPr>
        <w:fldChar w:fldCharType="separate"/>
      </w:r>
      <w:r>
        <w:rPr>
          <w:rFonts w:ascii="仿宋" w:hAnsi="仿宋" w:eastAsia="仿宋"/>
          <w:sz w:val="32"/>
          <w:szCs w:val="32"/>
          <w:highlight w:val="none"/>
        </w:rPr>
        <w:t>法规</w:t>
      </w:r>
      <w:r>
        <w:rPr>
          <w:rFonts w:ascii="仿宋" w:hAnsi="仿宋" w:eastAsia="仿宋"/>
          <w:sz w:val="32"/>
          <w:szCs w:val="32"/>
          <w:highlight w:val="none"/>
        </w:rPr>
        <w:fldChar w:fldCharType="end"/>
      </w:r>
      <w:r>
        <w:rPr>
          <w:rFonts w:ascii="仿宋" w:hAnsi="仿宋" w:eastAsia="仿宋"/>
          <w:sz w:val="32"/>
          <w:szCs w:val="32"/>
          <w:highlight w:val="none"/>
        </w:rPr>
        <w:t>、规范、</w:t>
      </w:r>
      <w:r>
        <w:rPr>
          <w:highlight w:val="none"/>
        </w:rPr>
        <w:fldChar w:fldCharType="begin"/>
      </w:r>
      <w:r>
        <w:rPr>
          <w:highlight w:val="none"/>
        </w:rPr>
        <w:instrText xml:space="preserve"> HYPERLINK "http://www.cnshu.cn/biaozhun/index.html" </w:instrText>
      </w:r>
      <w:r>
        <w:rPr>
          <w:highlight w:val="none"/>
        </w:rPr>
        <w:fldChar w:fldCharType="separate"/>
      </w:r>
      <w:r>
        <w:rPr>
          <w:rFonts w:ascii="仿宋" w:hAnsi="仿宋" w:eastAsia="仿宋"/>
          <w:sz w:val="32"/>
          <w:szCs w:val="32"/>
          <w:highlight w:val="none"/>
        </w:rPr>
        <w:t>标准</w:t>
      </w:r>
      <w:r>
        <w:rPr>
          <w:rFonts w:ascii="仿宋" w:hAnsi="仿宋" w:eastAsia="仿宋"/>
          <w:sz w:val="32"/>
          <w:szCs w:val="32"/>
          <w:highlight w:val="none"/>
        </w:rPr>
        <w:fldChar w:fldCharType="end"/>
      </w:r>
      <w:r>
        <w:rPr>
          <w:rFonts w:ascii="仿宋" w:hAnsi="仿宋" w:eastAsia="仿宋"/>
          <w:sz w:val="32"/>
          <w:szCs w:val="32"/>
          <w:highlight w:val="none"/>
        </w:rPr>
        <w:t>和政策；</w:t>
      </w:r>
    </w:p>
    <w:p>
      <w:pPr>
        <w:spacing w:line="560" w:lineRule="exact"/>
        <w:jc w:val="left"/>
        <w:rPr>
          <w:rFonts w:ascii="仿宋" w:hAnsi="仿宋" w:eastAsia="仿宋"/>
          <w:sz w:val="32"/>
          <w:szCs w:val="32"/>
          <w:highlight w:val="none"/>
        </w:rPr>
      </w:pPr>
      <w:r>
        <w:rPr>
          <w:rFonts w:hint="eastAsia" w:ascii="仿宋" w:hAnsi="仿宋" w:eastAsia="仿宋"/>
          <w:sz w:val="32"/>
          <w:szCs w:val="32"/>
          <w:highlight w:val="none"/>
        </w:rPr>
        <w:t>（2）负责项目机械设备调配与管理，针对生产情况进行科学合理的调配。</w:t>
      </w:r>
      <w:r>
        <w:rPr>
          <w:rFonts w:ascii="仿宋" w:hAnsi="仿宋" w:eastAsia="仿宋"/>
          <w:sz w:val="32"/>
          <w:szCs w:val="32"/>
          <w:highlight w:val="none"/>
        </w:rPr>
        <w:br w:type="textWrapping"/>
      </w:r>
      <w:r>
        <w:rPr>
          <w:rFonts w:hint="eastAsia" w:ascii="仿宋" w:hAnsi="仿宋" w:eastAsia="仿宋"/>
          <w:sz w:val="32"/>
          <w:szCs w:val="32"/>
          <w:highlight w:val="none"/>
        </w:rPr>
        <w:t>（3）负责项目设备维修计划编制与审核。</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（4）负责项目采购管理工作，配合集采平台物资采购。</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2、岗位任职条件</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大学本科及以上学历，土木工程、</w:t>
      </w:r>
      <w:r>
        <w:rPr>
          <w:rFonts w:hint="eastAsia" w:ascii="仿宋" w:hAnsi="仿宋" w:eastAsia="仿宋"/>
          <w:sz w:val="32"/>
          <w:szCs w:val="32"/>
          <w:highlight w:val="none"/>
        </w:rPr>
        <w:t>工程设备、工程材料、</w:t>
      </w:r>
      <w:r>
        <w:rPr>
          <w:rFonts w:ascii="仿宋" w:hAnsi="仿宋" w:eastAsia="仿宋"/>
          <w:sz w:val="32"/>
          <w:szCs w:val="32"/>
          <w:highlight w:val="none"/>
        </w:rPr>
        <w:t>项目管理等相关专业</w:t>
      </w:r>
      <w:r>
        <w:rPr>
          <w:rFonts w:hint="eastAsia" w:ascii="仿宋" w:hAnsi="仿宋" w:eastAsia="仿宋"/>
          <w:sz w:val="32"/>
          <w:szCs w:val="32"/>
          <w:highlight w:val="none"/>
        </w:rPr>
        <w:t>，</w:t>
      </w:r>
      <w:r>
        <w:rPr>
          <w:rFonts w:ascii="仿宋" w:hAnsi="仿宋" w:eastAsia="仿宋"/>
          <w:sz w:val="32"/>
          <w:szCs w:val="32"/>
          <w:highlight w:val="none"/>
        </w:rPr>
        <w:t>具有</w:t>
      </w:r>
      <w:r>
        <w:rPr>
          <w:rFonts w:hint="eastAsia" w:ascii="仿宋" w:hAnsi="仿宋" w:eastAsia="仿宋"/>
          <w:sz w:val="32"/>
          <w:szCs w:val="32"/>
          <w:highlight w:val="none"/>
        </w:rPr>
        <w:t>中级</w:t>
      </w:r>
      <w:r>
        <w:rPr>
          <w:rFonts w:ascii="仿宋" w:hAnsi="仿宋" w:eastAsia="仿宋"/>
          <w:sz w:val="32"/>
          <w:szCs w:val="32"/>
          <w:highlight w:val="none"/>
        </w:rPr>
        <w:t>专业技术职称</w:t>
      </w:r>
      <w:r>
        <w:rPr>
          <w:rFonts w:hint="eastAsia" w:ascii="仿宋" w:hAnsi="仿宋" w:eastAsia="仿宋"/>
          <w:sz w:val="32"/>
          <w:szCs w:val="32"/>
          <w:highlight w:val="none"/>
        </w:rPr>
        <w:t>；</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（2）5</w:t>
      </w:r>
      <w:r>
        <w:rPr>
          <w:rFonts w:ascii="仿宋" w:hAnsi="仿宋" w:eastAsia="仿宋"/>
          <w:sz w:val="32"/>
          <w:szCs w:val="32"/>
          <w:highlight w:val="none"/>
        </w:rPr>
        <w:t>年以上大型</w:t>
      </w:r>
      <w:r>
        <w:rPr>
          <w:rFonts w:hint="eastAsia" w:ascii="仿宋" w:hAnsi="仿宋" w:eastAsia="仿宋"/>
          <w:sz w:val="32"/>
          <w:szCs w:val="32"/>
          <w:highlight w:val="none"/>
        </w:rPr>
        <w:t>企业</w:t>
      </w:r>
      <w:r>
        <w:rPr>
          <w:rFonts w:ascii="仿宋" w:hAnsi="仿宋" w:eastAsia="仿宋"/>
          <w:sz w:val="32"/>
          <w:szCs w:val="32"/>
          <w:highlight w:val="none"/>
        </w:rPr>
        <w:t>工作经历，</w:t>
      </w:r>
      <w:r>
        <w:rPr>
          <w:rFonts w:hint="eastAsia" w:ascii="仿宋" w:hAnsi="仿宋" w:eastAsia="仿宋"/>
          <w:sz w:val="32"/>
          <w:szCs w:val="32"/>
          <w:highlight w:val="none"/>
        </w:rPr>
        <w:t>3</w:t>
      </w:r>
      <w:r>
        <w:rPr>
          <w:rFonts w:ascii="仿宋" w:hAnsi="仿宋" w:eastAsia="仿宋"/>
          <w:sz w:val="32"/>
          <w:szCs w:val="32"/>
          <w:highlight w:val="none"/>
        </w:rPr>
        <w:t>年及以上</w:t>
      </w:r>
      <w:r>
        <w:rPr>
          <w:rFonts w:hint="eastAsia" w:ascii="仿宋" w:hAnsi="仿宋" w:eastAsia="仿宋"/>
          <w:sz w:val="32"/>
          <w:szCs w:val="32"/>
          <w:highlight w:val="none"/>
        </w:rPr>
        <w:t>设备物资</w:t>
      </w:r>
      <w:r>
        <w:rPr>
          <w:rFonts w:ascii="仿宋" w:hAnsi="仿宋" w:eastAsia="仿宋"/>
          <w:sz w:val="32"/>
          <w:szCs w:val="32"/>
          <w:highlight w:val="none"/>
        </w:rPr>
        <w:t>管理经验</w:t>
      </w:r>
      <w:r>
        <w:rPr>
          <w:rFonts w:hint="eastAsia" w:ascii="仿宋" w:hAnsi="仿宋" w:eastAsia="仿宋"/>
          <w:sz w:val="32"/>
          <w:szCs w:val="32"/>
          <w:highlight w:val="none"/>
        </w:rPr>
        <w:t>；</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熟悉</w:t>
      </w:r>
      <w:r>
        <w:rPr>
          <w:rFonts w:hint="eastAsia" w:ascii="仿宋" w:hAnsi="仿宋" w:eastAsia="仿宋"/>
          <w:sz w:val="32"/>
          <w:szCs w:val="32"/>
          <w:highlight w:val="none"/>
        </w:rPr>
        <w:t>机械设备性能</w:t>
      </w:r>
      <w:r>
        <w:rPr>
          <w:rFonts w:ascii="仿宋" w:hAnsi="仿宋" w:eastAsia="仿宋"/>
          <w:sz w:val="32"/>
          <w:szCs w:val="32"/>
          <w:highlight w:val="none"/>
        </w:rPr>
        <w:t>及业务状况，</w:t>
      </w:r>
      <w:r>
        <w:rPr>
          <w:rFonts w:hint="eastAsia" w:ascii="仿宋" w:hAnsi="仿宋" w:eastAsia="仿宋"/>
          <w:sz w:val="32"/>
          <w:szCs w:val="32"/>
          <w:highlight w:val="none"/>
        </w:rPr>
        <w:t>了解物资市场行情，</w:t>
      </w:r>
      <w:r>
        <w:rPr>
          <w:rFonts w:ascii="仿宋" w:hAnsi="仿宋" w:eastAsia="仿宋"/>
          <w:sz w:val="32"/>
          <w:szCs w:val="32"/>
          <w:highlight w:val="none"/>
        </w:rPr>
        <w:t>熟悉项目管理体系和项目管理专业知识</w:t>
      </w:r>
      <w:r>
        <w:rPr>
          <w:rFonts w:hint="eastAsia" w:ascii="仿宋" w:hAnsi="仿宋" w:eastAsia="仿宋"/>
          <w:sz w:val="32"/>
          <w:szCs w:val="32"/>
          <w:highlight w:val="none"/>
        </w:rPr>
        <w:t>；</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t>具有较高的政治素养和政策水平，遵纪守法、坚持原则、爱岗敬业、有良好的保密意识</w:t>
      </w:r>
      <w:r>
        <w:rPr>
          <w:rFonts w:hint="eastAsia" w:ascii="仿宋" w:hAnsi="仿宋" w:eastAsia="仿宋"/>
          <w:sz w:val="32"/>
          <w:szCs w:val="32"/>
          <w:highlight w:val="none"/>
        </w:rPr>
        <w:t>；</w:t>
      </w:r>
    </w:p>
    <w:p>
      <w:pPr>
        <w:spacing w:line="560" w:lineRule="exact"/>
        <w:jc w:val="left"/>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5</w:t>
      </w:r>
      <w:r>
        <w:rPr>
          <w:rFonts w:hint="eastAsia" w:ascii="仿宋" w:hAnsi="仿宋" w:eastAsia="仿宋"/>
          <w:sz w:val="32"/>
          <w:szCs w:val="32"/>
          <w:highlight w:val="none"/>
        </w:rPr>
        <w:t>）特别优秀者可酌情放宽有关工作年限、工作经历、任职经历等条件。</w:t>
      </w:r>
    </w:p>
    <w:p>
      <w:pPr>
        <w:spacing w:line="560" w:lineRule="exact"/>
        <w:jc w:val="left"/>
        <w:rPr>
          <w:rFonts w:hint="eastAsia" w:ascii="仿宋" w:hAnsi="仿宋" w:eastAsia="仿宋"/>
          <w:sz w:val="32"/>
          <w:szCs w:val="32"/>
          <w:highlight w:val="none"/>
        </w:rPr>
      </w:pPr>
    </w:p>
    <w:p>
      <w:pPr>
        <w:pStyle w:val="4"/>
        <w:numPr>
          <w:ilvl w:val="0"/>
          <w:numId w:val="0"/>
        </w:numPr>
        <w:spacing w:before="0" w:after="0" w:line="460" w:lineRule="exact"/>
        <w:rPr>
          <w:highlight w:val="none"/>
        </w:rPr>
      </w:pPr>
      <w:r>
        <w:rPr>
          <w:rFonts w:hint="eastAsia" w:ascii="仿宋" w:hAnsi="仿宋" w:eastAsia="仿宋"/>
          <w:bCs/>
          <w:kern w:val="44"/>
          <w:highlight w:val="none"/>
          <w:lang w:val="en-US" w:eastAsia="zh-CN"/>
        </w:rPr>
        <w:t>（七）安全质量部部长  1</w:t>
      </w:r>
      <w:r>
        <w:rPr>
          <w:rFonts w:hint="eastAsia" w:ascii="仿宋" w:hAnsi="仿宋" w:eastAsia="仿宋"/>
          <w:bCs/>
          <w:kern w:val="44"/>
          <w:highlight w:val="none"/>
        </w:rPr>
        <w:t>人</w:t>
      </w:r>
    </w:p>
    <w:p>
      <w:pPr>
        <w:numPr>
          <w:ilvl w:val="0"/>
          <w:numId w:val="3"/>
        </w:numPr>
        <w:spacing w:line="460" w:lineRule="exact"/>
        <w:rPr>
          <w:rFonts w:hint="eastAsia" w:ascii="仿宋" w:hAnsi="仿宋" w:eastAsia="仿宋"/>
          <w:bCs/>
          <w:kern w:val="44"/>
          <w:sz w:val="32"/>
          <w:szCs w:val="32"/>
          <w:highlight w:val="none"/>
          <w:lang w:val="en-US" w:eastAsia="zh-CN"/>
        </w:rPr>
      </w:pPr>
      <w:r>
        <w:rPr>
          <w:rFonts w:hint="eastAsia" w:ascii="仿宋" w:hAnsi="仿宋" w:eastAsia="仿宋"/>
          <w:bCs/>
          <w:kern w:val="44"/>
          <w:sz w:val="32"/>
          <w:szCs w:val="32"/>
          <w:highlight w:val="none"/>
          <w:lang w:val="en-US" w:eastAsia="zh-CN"/>
        </w:rPr>
        <w:t>岗位主要职责</w:t>
      </w:r>
    </w:p>
    <w:p>
      <w:pPr>
        <w:numPr>
          <w:ilvl w:val="0"/>
          <w:numId w:val="4"/>
        </w:num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认真贯彻执行国家、地方政府有关安全生产的政策、法律、法规和上级公司安全管理方针、管理制度，对项目质量安全管理工作负直接管理责任;</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2</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参加项目部组织的对进场安全防护所需材料、机具、安全防护用品的进行验收，对质量验收情况负责;</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参与生产部门组织的对施工现场脚手架、安全防护、临时用电、临时设施、机械设备、消防设施等的验收工作，监督相关规范、标准、方案的有效落实;</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参加项目部定期、不定期安全检查工作，参加项目安全隐患排查工作，参加上级单位对项目部的安全检查，参加定期安全生产工作会，对发现的问题提出整改建议:</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协助项目部相关部门建立和完善各类生产安全事故应急救援体系，并参加项目部定期、不定期生产安全事故应急救援预案演练，对演练的效果进行评价，对演练中存在的问题提出建议;</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配合生产安全事故调查组对事故的调查，对调查组提出的安全隐患，配合落实安全技术整改措施和预防措施，并监督落实整改;</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7</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负责管理部工程质量的日常检查和质量评定工作，对施工的全过程进行监督，确保工程结构质量安全</w:t>
      </w:r>
      <w:r>
        <w:rPr>
          <w:rFonts w:hint="eastAsia" w:ascii="仿宋" w:hAnsi="仿宋" w:eastAsia="仿宋"/>
          <w:bCs/>
          <w:kern w:val="44"/>
          <w:sz w:val="32"/>
          <w:szCs w:val="32"/>
          <w:highlight w:val="none"/>
          <w:lang w:eastAsia="zh-CN"/>
        </w:rPr>
        <w:t>；</w:t>
      </w:r>
    </w:p>
    <w:p>
      <w:pPr>
        <w:numPr>
          <w:ilvl w:val="0"/>
          <w:numId w:val="0"/>
        </w:num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lang w:val="en-US" w:eastAsia="zh-CN"/>
        </w:rPr>
        <w:t>（8）承办领导交办的其他工作。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rPr>
        <w:t>环境工程</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w:t>
      </w:r>
      <w:r>
        <w:rPr>
          <w:rFonts w:hint="eastAsia" w:ascii="仿宋" w:hAnsi="仿宋" w:eastAsia="仿宋"/>
          <w:bCs/>
          <w:kern w:val="44"/>
          <w:sz w:val="32"/>
          <w:szCs w:val="32"/>
          <w:highlight w:val="none"/>
          <w:lang w:val="en-US" w:eastAsia="zh-CN"/>
        </w:rPr>
        <w:t>丰富的项目现场的安全质量管理工作经验</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hint="eastAsia" w:ascii="仿宋" w:hAnsi="仿宋" w:eastAsia="仿宋"/>
          <w:bCs/>
          <w:kern w:val="44"/>
          <w:sz w:val="32"/>
          <w:szCs w:val="32"/>
          <w:highlight w:val="none"/>
          <w:lang w:val="en-US" w:eastAsia="zh-CN"/>
        </w:rPr>
        <w:t>具有较强的安全防护能力、协调沟通能力、监督控制能力</w:t>
      </w:r>
      <w:r>
        <w:rPr>
          <w:rFonts w:hint="eastAsia" w:ascii="仿宋" w:hAnsi="仿宋" w:eastAsia="仿宋"/>
          <w:bCs/>
          <w:kern w:val="44"/>
          <w:sz w:val="32"/>
          <w:szCs w:val="32"/>
          <w:highlight w:val="none"/>
        </w:rPr>
        <w:t>；</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ascii="仿宋" w:hAnsi="仿宋" w:eastAsia="仿宋"/>
          <w:b/>
          <w:bCs/>
          <w:kern w:val="44"/>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八</w:t>
      </w:r>
      <w:r>
        <w:rPr>
          <w:rFonts w:hint="eastAsia" w:ascii="仿宋" w:hAnsi="仿宋" w:eastAsia="仿宋"/>
          <w:bCs/>
          <w:kern w:val="44"/>
          <w:highlight w:val="none"/>
        </w:rPr>
        <w:t>） 试验</w:t>
      </w:r>
      <w:r>
        <w:rPr>
          <w:rFonts w:hint="eastAsia" w:ascii="仿宋" w:hAnsi="仿宋" w:eastAsia="仿宋"/>
          <w:bCs/>
          <w:kern w:val="44"/>
          <w:highlight w:val="none"/>
          <w:lang w:val="en-US" w:eastAsia="zh-CN"/>
        </w:rPr>
        <w:t>室主任   2</w:t>
      </w:r>
      <w:r>
        <w:rPr>
          <w:rFonts w:hint="eastAsia" w:ascii="仿宋" w:hAnsi="仿宋" w:eastAsia="仿宋"/>
          <w:bCs/>
          <w:kern w:val="44"/>
          <w:highlight w:val="none"/>
        </w:rPr>
        <w:t>人</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负责现场各类原材料取样、检（试）验及施工抽测工作</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负责混凝土、砂浆试块的制做及标准养护和及时送试</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）按国家、市建委和行业标准中的规定，对施工现场原材料进行取样，及时、准确的按规定要求送检，保证试样在送达过程中的安全；</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及时取回复试验报告，负责建立编制项目试验台帐和各类施工试验的记录、登记、发放，保证试验记录与工程同步</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熟悉现行有效的施工及检测试验技术规范、验收标准和方法，熟悉施工图纸，熟悉本土建工程所需材料的品种、规格、型号及技术要求</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）必须具有责任心，并能保证所取试样的真实性和代表性，按要求确定施工试验的取样数量，掌握送样时间；</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6</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检查材料部门所购置的原材料合格证和材质证明是否与现场所进材料批量、批次一到处，并做好登记、验收记录，并及时通知监理单位取样送检</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7</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做好试验前的准备工作，负责砼现场取样，试块成型，登记标识，试块养护送检。做好现场混凝土台班、砼进群落度、试块的台账及原始记录</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w:t>
      </w:r>
      <w:r>
        <w:rPr>
          <w:rFonts w:ascii="仿宋" w:hAnsi="仿宋" w:eastAsia="仿宋"/>
          <w:bCs/>
          <w:kern w:val="44"/>
          <w:sz w:val="32"/>
          <w:szCs w:val="32"/>
          <w:highlight w:val="none"/>
        </w:rPr>
        <w:t>做好各项试验的报告记录，及时跟踪检测结果，及时索要报告，做好试验资料的整理，建立台账，并将报告交由技术负责人审核，确保试验结论的准确性。并转交资料员归档保存。</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）本科及以上学历，建筑材料类及土木工程、工民建相关专业，具有中级专业技术职称；</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）具有3年以上建筑工程领域试验工作经验，熟悉土建工程施工实验，具有土建试验工程师证书；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熟悉国家有关工程试验管理方面的法律、法规以及国家有关工程试验标准规范</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）特别优秀者可酌情放宽有关工作年限、工作经历、技术职称、任职经历等条件。</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九</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综合办公室主任   2</w:t>
      </w:r>
      <w:r>
        <w:rPr>
          <w:rFonts w:hint="eastAsia" w:ascii="仿宋" w:hAnsi="仿宋" w:eastAsia="仿宋"/>
          <w:bCs/>
          <w:kern w:val="44"/>
          <w:highlight w:val="none"/>
        </w:rPr>
        <w:t>人</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r>
        <w:rPr>
          <w:rFonts w:ascii="宋体" w:hAnsi="宋体" w:eastAsia="宋体" w:cs="宋体"/>
          <w:sz w:val="24"/>
          <w:szCs w:val="24"/>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1</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w:t>
      </w:r>
      <w:r>
        <w:rPr>
          <w:rFonts w:hint="eastAsia" w:ascii="仿宋" w:hAnsi="仿宋" w:eastAsia="仿宋"/>
          <w:bCs/>
          <w:kern w:val="44"/>
          <w:sz w:val="32"/>
          <w:szCs w:val="32"/>
          <w:highlight w:val="none"/>
          <w:lang w:eastAsia="zh-CN"/>
        </w:rPr>
        <w:t>项目部</w:t>
      </w:r>
      <w:r>
        <w:rPr>
          <w:rFonts w:hint="eastAsia" w:ascii="仿宋" w:hAnsi="仿宋" w:eastAsia="仿宋"/>
          <w:bCs/>
          <w:kern w:val="44"/>
          <w:sz w:val="32"/>
          <w:szCs w:val="32"/>
          <w:highlight w:val="none"/>
        </w:rPr>
        <w:t>日常事务的管理和接待工作，负责为项目工程提供后勤保障，保证该项目工程的顺利进行。</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2</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负责起草项目部重要文件和重要会议的领导发言搞。</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负责项目内部管理制度、办法、规定的起草、修改、审查、定稿等工作。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负责组织项目部有关会议的议程、资料、会场及会议安排工作。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检查督促</w:t>
      </w:r>
      <w:r>
        <w:rPr>
          <w:rFonts w:hint="eastAsia" w:ascii="仿宋" w:hAnsi="仿宋" w:eastAsia="仿宋"/>
          <w:bCs/>
          <w:kern w:val="44"/>
          <w:sz w:val="32"/>
          <w:szCs w:val="32"/>
          <w:highlight w:val="none"/>
          <w:lang w:eastAsia="zh-CN"/>
        </w:rPr>
        <w:t>项目部</w:t>
      </w:r>
      <w:r>
        <w:rPr>
          <w:rFonts w:hint="eastAsia" w:ascii="仿宋" w:hAnsi="仿宋" w:eastAsia="仿宋"/>
          <w:bCs/>
          <w:kern w:val="44"/>
          <w:sz w:val="32"/>
          <w:szCs w:val="32"/>
          <w:highlight w:val="none"/>
        </w:rPr>
        <w:t>档案、物管、文印、车管、保安、后勤等各项工作。</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负责项目部人事管理工作，负责办理职工进出调动有关手续以及和相关部门的衔接工作。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7</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随时掌握职工思想动态，重视员工热点问题，及时反映和配合有关领导和部门解决职工的合理要求，维护员工的合法权益。</w:t>
      </w:r>
    </w:p>
    <w:p>
      <w:pPr>
        <w:numPr>
          <w:ilvl w:val="0"/>
          <w:numId w:val="0"/>
        </w:numPr>
        <w:spacing w:line="560" w:lineRule="exac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lang w:eastAsia="zh-CN"/>
        </w:rPr>
        <w:t>）</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）本科及以上学历，</w:t>
      </w:r>
      <w:r>
        <w:rPr>
          <w:rFonts w:hint="eastAsia" w:ascii="仿宋" w:hAnsi="仿宋" w:eastAsia="仿宋"/>
          <w:bCs/>
          <w:kern w:val="44"/>
          <w:sz w:val="32"/>
          <w:szCs w:val="32"/>
          <w:highlight w:val="none"/>
          <w:lang w:val="en-US" w:eastAsia="zh-CN"/>
        </w:rPr>
        <w:t>行政管理、项目管理等</w:t>
      </w:r>
      <w:r>
        <w:rPr>
          <w:rFonts w:hint="eastAsia" w:ascii="仿宋" w:hAnsi="仿宋" w:eastAsia="仿宋"/>
          <w:bCs/>
          <w:kern w:val="44"/>
          <w:sz w:val="32"/>
          <w:szCs w:val="32"/>
          <w:highlight w:val="none"/>
        </w:rPr>
        <w:t>相关专业，具有中级专业技术职称；</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w:t>
      </w:r>
      <w:r>
        <w:rPr>
          <w:rFonts w:hint="eastAsia" w:ascii="仿宋" w:hAnsi="仿宋" w:eastAsia="仿宋"/>
          <w:bCs/>
          <w:kern w:val="44"/>
          <w:sz w:val="32"/>
          <w:szCs w:val="32"/>
          <w:highlight w:val="none"/>
          <w:lang w:val="en-US" w:eastAsia="zh-CN"/>
        </w:rPr>
        <w:t>丰富的项目现场的行政管理工作经验</w:t>
      </w:r>
      <w:r>
        <w:rPr>
          <w:rFonts w:hint="eastAsia" w:ascii="仿宋" w:hAnsi="仿宋" w:eastAsia="仿宋"/>
          <w:bCs/>
          <w:kern w:val="44"/>
          <w:sz w:val="32"/>
          <w:szCs w:val="32"/>
          <w:highlight w:val="none"/>
        </w:rPr>
        <w:t>；</w:t>
      </w:r>
      <w:r>
        <w:rPr>
          <w:rFonts w:ascii="宋体" w:hAnsi="宋体" w:eastAsia="宋体" w:cs="宋体"/>
          <w:sz w:val="24"/>
          <w:szCs w:val="24"/>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能熟练操作计算机，熟悉各种办公软件的使用，</w:t>
      </w:r>
      <w:r>
        <w:rPr>
          <w:rFonts w:hint="eastAsia" w:ascii="仿宋" w:hAnsi="仿宋" w:eastAsia="仿宋"/>
          <w:bCs/>
          <w:kern w:val="44"/>
          <w:sz w:val="32"/>
          <w:szCs w:val="32"/>
          <w:highlight w:val="none"/>
          <w:lang w:val="en-US" w:eastAsia="zh-CN"/>
        </w:rPr>
        <w:t>具有</w:t>
      </w:r>
      <w:r>
        <w:rPr>
          <w:rFonts w:hint="eastAsia" w:ascii="仿宋" w:hAnsi="仿宋" w:eastAsia="仿宋"/>
          <w:bCs/>
          <w:kern w:val="44"/>
          <w:sz w:val="32"/>
          <w:szCs w:val="32"/>
          <w:highlight w:val="none"/>
        </w:rPr>
        <w:t>优秀的写作能力，语言表达能力</w:t>
      </w:r>
      <w:r>
        <w:rPr>
          <w:rFonts w:hint="eastAsia" w:ascii="仿宋" w:hAnsi="仿宋" w:eastAsia="仿宋"/>
          <w:bCs/>
          <w:kern w:val="44"/>
          <w:sz w:val="32"/>
          <w:szCs w:val="32"/>
          <w:highlight w:val="none"/>
          <w:lang w:eastAsia="zh-CN"/>
        </w:rPr>
        <w:t>。</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具有</w:t>
      </w:r>
      <w:r>
        <w:rPr>
          <w:rFonts w:hint="eastAsia" w:ascii="仿宋" w:hAnsi="仿宋" w:eastAsia="仿宋"/>
          <w:bCs/>
          <w:kern w:val="44"/>
          <w:sz w:val="32"/>
          <w:szCs w:val="32"/>
          <w:highlight w:val="none"/>
        </w:rPr>
        <w:t>较强的组织能力、学习能力、分析能力、判断能力、创新能力、交际能力、责任心、进取心、团队意识</w:t>
      </w:r>
      <w:r>
        <w:rPr>
          <w:rFonts w:hint="eastAsia" w:ascii="仿宋" w:hAnsi="仿宋" w:eastAsia="仿宋"/>
          <w:bCs/>
          <w:kern w:val="44"/>
          <w:sz w:val="32"/>
          <w:szCs w:val="32"/>
          <w:highlight w:val="none"/>
          <w:lang w:eastAsia="zh-CN"/>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rPr>
        <w:t>）特别优秀者可酌情放宽有关工作年限、工作经历、技术职称、任职经历等条件。</w:t>
      </w:r>
    </w:p>
    <w:p>
      <w:pPr>
        <w:numPr>
          <w:ilvl w:val="0"/>
          <w:numId w:val="0"/>
        </w:numPr>
        <w:spacing w:line="560" w:lineRule="exact"/>
        <w:rPr>
          <w:rFonts w:hint="eastAsia" w:ascii="仿宋" w:hAnsi="仿宋" w:eastAsia="仿宋"/>
          <w:sz w:val="32"/>
          <w:szCs w:val="32"/>
          <w:highlight w:val="none"/>
        </w:rPr>
      </w:pPr>
    </w:p>
    <w:p>
      <w:pPr>
        <w:spacing w:line="560" w:lineRule="exact"/>
        <w:rPr>
          <w:rFonts w:hint="eastAsia" w:ascii="仿宋" w:hAnsi="仿宋" w:eastAsia="仿宋"/>
          <w:bCs/>
          <w:kern w:val="44"/>
          <w:sz w:val="32"/>
          <w:szCs w:val="32"/>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十</w:t>
      </w:r>
      <w:r>
        <w:rPr>
          <w:rFonts w:hint="eastAsia" w:ascii="仿宋" w:hAnsi="仿宋" w:eastAsia="仿宋"/>
          <w:bCs/>
          <w:kern w:val="44"/>
          <w:highlight w:val="none"/>
        </w:rPr>
        <w:t>）测量</w:t>
      </w:r>
      <w:r>
        <w:rPr>
          <w:rFonts w:hint="eastAsia" w:ascii="仿宋" w:hAnsi="仿宋" w:eastAsia="仿宋"/>
          <w:bCs/>
          <w:kern w:val="44"/>
          <w:highlight w:val="none"/>
          <w:lang w:val="en-US" w:eastAsia="zh-CN"/>
        </w:rPr>
        <w:t xml:space="preserve">主管   </w:t>
      </w:r>
      <w:r>
        <w:rPr>
          <w:rFonts w:hint="eastAsia" w:ascii="仿宋" w:hAnsi="仿宋" w:eastAsia="仿宋"/>
          <w:bCs/>
          <w:kern w:val="44"/>
          <w:highlight w:val="none"/>
        </w:rPr>
        <w:t>3人</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）在项目经理</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总工程师</w:t>
      </w:r>
      <w:r>
        <w:rPr>
          <w:rFonts w:hint="eastAsia" w:ascii="仿宋" w:hAnsi="仿宋" w:eastAsia="仿宋"/>
          <w:bCs/>
          <w:kern w:val="44"/>
          <w:sz w:val="32"/>
          <w:szCs w:val="32"/>
          <w:highlight w:val="none"/>
          <w:lang w:val="en-US" w:eastAsia="zh-CN"/>
        </w:rPr>
        <w:t>和工程部长</w:t>
      </w:r>
      <w:r>
        <w:rPr>
          <w:rFonts w:hint="eastAsia" w:ascii="仿宋" w:hAnsi="仿宋" w:eastAsia="仿宋"/>
          <w:bCs/>
          <w:kern w:val="44"/>
          <w:sz w:val="32"/>
          <w:szCs w:val="32"/>
          <w:highlight w:val="none"/>
        </w:rPr>
        <w:t>领导下开展项目测量和监测工作，负责贯彻执行测量技术规范、规程和上级有关管理制度，能熟练使用各种测量仪器；</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）负责组织项目施工测量方案和监测方案的编制及审核；</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）负责组织完成业主移交控制网的交接和复测工作，及时布置、检查项目测量工作，落实各级测量复核制度；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）负责建立、健全项目测量管理规章制度，并保证落实，负责测量工作质量体系标准化达标工作；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）负责项目测量仪器设备需求计划的编制、按程序上报等工作，组织项目测量人员技术培训，推广新技术、新经验；</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6</w:t>
      </w:r>
      <w:r>
        <w:rPr>
          <w:rFonts w:hint="eastAsia" w:ascii="仿宋" w:hAnsi="仿宋" w:eastAsia="仿宋"/>
          <w:bCs/>
          <w:kern w:val="44"/>
          <w:sz w:val="32"/>
          <w:szCs w:val="32"/>
          <w:highlight w:val="none"/>
        </w:rPr>
        <w:t>）负责落实测量仪器设备使用管理规定，对本项目测量仪器设备的安全使用负责；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7</w:t>
      </w:r>
      <w:r>
        <w:rPr>
          <w:rFonts w:hint="eastAsia" w:ascii="仿宋" w:hAnsi="仿宋" w:eastAsia="仿宋"/>
          <w:bCs/>
          <w:kern w:val="44"/>
          <w:sz w:val="32"/>
          <w:szCs w:val="32"/>
          <w:highlight w:val="none"/>
        </w:rPr>
        <w:t>）负责按规定落实项目施工测量资料的收集整理工作，对本项目范围内测量资料的完整性及真实性负责；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）本科及以上学历，测绘、测量、建筑工程相关专业。具有中级专业技术职称；</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）具有3年以上现场测量工作经验；</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熟悉测量仪器，熟悉本专业工程测量规范；熟练操作常用测绘仪器（全站仪，GPS等），能独立编制测绘工作设计、报告和各种图件</w:t>
      </w:r>
      <w:r>
        <w:rPr>
          <w:rFonts w:hint="eastAsia" w:ascii="仿宋" w:hAnsi="仿宋" w:eastAsia="仿宋"/>
          <w:bCs/>
          <w:kern w:val="44"/>
          <w:sz w:val="32"/>
          <w:szCs w:val="32"/>
          <w:highlight w:val="none"/>
        </w:rPr>
        <w:t>，熟悉工程测量和施工业务流程，能独立完成测量资料编制、测量资料汇总等本职工作；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）具有较高的政治素养和政策水平，遵纪守法、坚持原则、爱岗敬业、有良好的保密意识；</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）特别优秀者可酌情放宽有关工作年限、工作经历、技术职称、任职经历等条件。</w:t>
      </w:r>
    </w:p>
    <w:p>
      <w:pPr>
        <w:pStyle w:val="4"/>
        <w:spacing w:before="0" w:after="0" w:line="560" w:lineRule="exact"/>
        <w:rPr>
          <w:rFonts w:ascii="仿宋" w:hAnsi="仿宋" w:eastAsia="仿宋"/>
          <w:bCs/>
          <w:kern w:val="44"/>
          <w:highlight w:val="none"/>
        </w:rPr>
      </w:pPr>
    </w:p>
    <w:p>
      <w:pPr>
        <w:pStyle w:val="4"/>
        <w:spacing w:before="0" w:after="0" w:line="460" w:lineRule="exact"/>
        <w:rPr>
          <w:rFonts w:hint="eastAsia" w:ascii="仿宋" w:hAnsi="仿宋" w:eastAsia="仿宋"/>
          <w:b w:val="0"/>
          <w:bCs w:val="0"/>
          <w:kern w:val="44"/>
          <w:sz w:val="32"/>
          <w:szCs w:val="32"/>
          <w:highlight w:val="none"/>
        </w:rPr>
      </w:pPr>
      <w:r>
        <w:rPr>
          <w:rFonts w:hint="eastAsia" w:ascii="仿宋" w:hAnsi="仿宋" w:eastAsia="仿宋"/>
          <w:bCs/>
          <w:kern w:val="44"/>
          <w:highlight w:val="none"/>
        </w:rPr>
        <w:t>（</w:t>
      </w:r>
      <w:r>
        <w:rPr>
          <w:rFonts w:hint="eastAsia" w:ascii="仿宋" w:hAnsi="仿宋" w:eastAsia="仿宋"/>
          <w:bCs/>
          <w:kern w:val="44"/>
          <w:highlight w:val="none"/>
          <w:lang w:eastAsia="zh-CN"/>
        </w:rPr>
        <w:t>十</w:t>
      </w:r>
      <w:r>
        <w:rPr>
          <w:rFonts w:hint="eastAsia" w:ascii="仿宋" w:hAnsi="仿宋" w:eastAsia="仿宋"/>
          <w:bCs/>
          <w:kern w:val="44"/>
          <w:highlight w:val="none"/>
          <w:lang w:val="en-US" w:eastAsia="zh-CN"/>
        </w:rPr>
        <w:t>一</w:t>
      </w:r>
      <w:r>
        <w:rPr>
          <w:rFonts w:hint="eastAsia" w:ascii="仿宋" w:hAnsi="仿宋" w:eastAsia="仿宋"/>
          <w:bCs/>
          <w:kern w:val="44"/>
          <w:highlight w:val="none"/>
        </w:rPr>
        <w:t>）</w:t>
      </w:r>
      <w:r>
        <w:rPr>
          <w:rFonts w:hint="eastAsia" w:ascii="仿宋" w:hAnsi="仿宋" w:eastAsia="仿宋"/>
          <w:bCs/>
          <w:kern w:val="44"/>
          <w:highlight w:val="none"/>
          <w:lang w:val="en-US" w:eastAsia="zh-CN"/>
        </w:rPr>
        <w:t>国内项目财务主管   2</w:t>
      </w:r>
      <w:r>
        <w:rPr>
          <w:rFonts w:hint="eastAsia" w:ascii="仿宋" w:hAnsi="仿宋" w:eastAsia="仿宋"/>
          <w:bCs/>
          <w:kern w:val="44"/>
          <w:highlight w:val="none"/>
        </w:rPr>
        <w:t>人</w:t>
      </w:r>
      <w:r>
        <w:rPr>
          <w:rFonts w:ascii="宋体" w:hAnsi="宋体" w:eastAsia="宋体" w:cs="宋体"/>
          <w:sz w:val="24"/>
          <w:szCs w:val="24"/>
          <w:highlight w:val="none"/>
        </w:rPr>
        <w:br w:type="textWrapping"/>
      </w:r>
      <w:r>
        <w:rPr>
          <w:rFonts w:hint="eastAsia" w:ascii="仿宋" w:hAnsi="仿宋" w:eastAsia="仿宋"/>
          <w:b w:val="0"/>
          <w:bCs w:val="0"/>
          <w:kern w:val="44"/>
          <w:sz w:val="32"/>
          <w:szCs w:val="32"/>
          <w:highlight w:val="none"/>
        </w:rPr>
        <w:t>1、岗位主要职责</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（1）对国内项目财务核算工作全面负责；</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（2）根据公司统一的财务内控制度要求，制定项目财务管理实施细则，并监督执行；</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（3）研究分析税收政策，做好项目税务管理工作；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（4）组织编制和及时上报各类财务报表和报告，做好财务分析工作；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（5）负责项目财务预决算、税务管理、资金管理等工作；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（6）承办领导交办的其它工作。</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2、岗位任职条件</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（1） 大学本科及以上学历，营销、金融、经济等其它相关专业，具有初级及以上专业技术职称。具有中级会计师及以上职称优先；</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（2）具有3年及以上项目财务管理经验，建筑行业从业经历者优先。</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（3）遵纪守法、坚持原则、爱岗敬业、有良好的保密意识。具有一定的分析判断能力、沟通协调能力、执行能力、学习能力；</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（4）具有较高的政治素养和政策水平，遵纪守法、坚持原则、爱岗敬业、有良好的保密意识；</w:t>
      </w:r>
      <w:r>
        <w:rPr>
          <w:rFonts w:hint="eastAsia" w:ascii="仿宋" w:hAnsi="仿宋" w:eastAsia="仿宋"/>
          <w:b w:val="0"/>
          <w:bCs w:val="0"/>
          <w:kern w:val="44"/>
          <w:sz w:val="32"/>
          <w:szCs w:val="32"/>
          <w:highlight w:val="none"/>
        </w:rPr>
        <w:br w:type="textWrapping"/>
      </w:r>
      <w:r>
        <w:rPr>
          <w:rFonts w:hint="eastAsia" w:ascii="仿宋" w:hAnsi="仿宋" w:eastAsia="仿宋"/>
          <w:b w:val="0"/>
          <w:bCs w:val="0"/>
          <w:kern w:val="44"/>
          <w:sz w:val="32"/>
          <w:szCs w:val="32"/>
          <w:highlight w:val="none"/>
        </w:rPr>
        <w:t>（5）特别优秀者可酌情放宽有关工作年限、工作经历、任职经历等条件。</w:t>
      </w:r>
    </w:p>
    <w:p>
      <w:pPr>
        <w:spacing w:line="560" w:lineRule="exact"/>
        <w:rPr>
          <w:rFonts w:hint="eastAsia" w:ascii="仿宋" w:hAnsi="仿宋" w:eastAsia="仿宋"/>
          <w:bCs/>
          <w:kern w:val="44"/>
          <w:sz w:val="32"/>
          <w:szCs w:val="32"/>
          <w:highlight w:val="none"/>
        </w:rPr>
      </w:pPr>
    </w:p>
    <w:p>
      <w:pPr>
        <w:spacing w:line="560" w:lineRule="exact"/>
        <w:jc w:val="left"/>
        <w:rPr>
          <w:rFonts w:hint="eastAsia" w:ascii="仿宋" w:hAnsi="仿宋" w:eastAsia="仿宋"/>
          <w:sz w:val="32"/>
          <w:szCs w:val="32"/>
          <w:highlight w:val="none"/>
        </w:rPr>
      </w:pPr>
    </w:p>
    <w:p>
      <w:pPr>
        <w:numPr>
          <w:ilvl w:val="0"/>
          <w:numId w:val="0"/>
        </w:numPr>
        <w:spacing w:line="560" w:lineRule="exact"/>
        <w:jc w:val="center"/>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三、海外项目</w:t>
      </w:r>
    </w:p>
    <w:p>
      <w:pPr>
        <w:numPr>
          <w:ilvl w:val="0"/>
          <w:numId w:val="0"/>
        </w:numPr>
        <w:spacing w:line="560" w:lineRule="exact"/>
        <w:ind w:leftChars="0"/>
        <w:jc w:val="left"/>
        <w:rPr>
          <w:rFonts w:hint="eastAsia" w:ascii="仿宋" w:hAnsi="仿宋" w:eastAsia="仿宋"/>
          <w:b/>
          <w:sz w:val="36"/>
          <w:szCs w:val="36"/>
          <w:highlight w:val="none"/>
          <w:lang w:val="en-US" w:eastAsia="zh-CN"/>
        </w:rPr>
      </w:pPr>
    </w:p>
    <w:p>
      <w:pPr>
        <w:spacing w:line="560" w:lineRule="exact"/>
        <w:jc w:val="left"/>
        <w:rPr>
          <w:rFonts w:hint="default" w:ascii="仿宋" w:hAnsi="仿宋" w:eastAsia="仿宋"/>
          <w:b/>
          <w:bCs/>
          <w:kern w:val="44"/>
          <w:sz w:val="32"/>
          <w:szCs w:val="32"/>
          <w:highlight w:val="none"/>
          <w:lang w:val="en-US" w:eastAsia="zh-CN"/>
        </w:rPr>
      </w:pPr>
      <w:r>
        <w:rPr>
          <w:rFonts w:hint="eastAsia" w:ascii="仿宋" w:hAnsi="仿宋" w:eastAsia="仿宋"/>
          <w:b/>
          <w:bCs/>
          <w:kern w:val="44"/>
          <w:sz w:val="32"/>
          <w:szCs w:val="32"/>
          <w:highlight w:val="none"/>
          <w:lang w:val="en-US" w:eastAsia="zh-CN"/>
        </w:rPr>
        <w:t>非洲地区</w:t>
      </w:r>
    </w:p>
    <w:p>
      <w:pPr>
        <w:spacing w:line="560" w:lineRule="exact"/>
        <w:jc w:val="left"/>
        <w:rPr>
          <w:rFonts w:ascii="仿宋" w:hAnsi="仿宋" w:eastAsia="仿宋"/>
          <w:b/>
          <w:bCs/>
          <w:kern w:val="44"/>
          <w:sz w:val="32"/>
          <w:szCs w:val="32"/>
          <w:highlight w:val="none"/>
        </w:rPr>
      </w:pP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一</w:t>
      </w: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 xml:space="preserve">非洲地区 </w:t>
      </w:r>
      <w:r>
        <w:rPr>
          <w:rFonts w:hint="eastAsia" w:ascii="仿宋" w:hAnsi="仿宋" w:eastAsia="仿宋"/>
          <w:b/>
          <w:bCs/>
          <w:kern w:val="44"/>
          <w:sz w:val="32"/>
          <w:szCs w:val="32"/>
          <w:highlight w:val="none"/>
        </w:rPr>
        <w:t>项目经理</w:t>
      </w:r>
      <w:r>
        <w:rPr>
          <w:rFonts w:hint="eastAsia" w:ascii="仿宋" w:hAnsi="仿宋" w:eastAsia="仿宋"/>
          <w:b/>
          <w:bCs/>
          <w:kern w:val="44"/>
          <w:sz w:val="32"/>
          <w:szCs w:val="32"/>
          <w:highlight w:val="none"/>
          <w:lang w:val="en-US" w:eastAsia="zh-CN"/>
        </w:rPr>
        <w:t xml:space="preserve"> </w:t>
      </w: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公路</w:t>
      </w:r>
      <w:r>
        <w:rPr>
          <w:rFonts w:hint="eastAsia" w:ascii="仿宋" w:hAnsi="仿宋" w:eastAsia="仿宋"/>
          <w:b/>
          <w:bCs/>
          <w:kern w:val="44"/>
          <w:sz w:val="32"/>
          <w:szCs w:val="32"/>
          <w:highlight w:val="none"/>
        </w:rPr>
        <w:t>）1人</w:t>
      </w:r>
    </w:p>
    <w:p>
      <w:pPr>
        <w:pStyle w:val="4"/>
        <w:spacing w:before="0" w:after="0" w:line="560" w:lineRule="exact"/>
        <w:rPr>
          <w:rFonts w:ascii="仿宋" w:hAnsi="仿宋" w:eastAsia="仿宋"/>
          <w:b w:val="0"/>
          <w:bCs/>
          <w:kern w:val="44"/>
          <w:highlight w:val="none"/>
        </w:rPr>
      </w:pPr>
      <w:r>
        <w:rPr>
          <w:rFonts w:hint="eastAsia" w:ascii="仿宋" w:hAnsi="仿宋" w:eastAsia="仿宋"/>
          <w:b w:val="0"/>
          <w:bCs/>
          <w:kern w:val="44"/>
          <w:highlight w:val="none"/>
        </w:rPr>
        <w:t>1、岗位职责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（1）负责项目部全面工作；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（2）熟悉本岗位的业务管理，掌握了解党和国家的有关政策法规，组织纪律性强；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（3）及时组织、协调建筑工程招投标工作，严格按照制定的招投标细则执行，组织编制有关技术资料；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（4）积极进行建设项目的工程招投标、工程施工方案的落实，并向上级领导撰写汇报材料；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（6）负责协调安排工程进度，合理组织施工；</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(7)严格审核工程预决算，严格控制工程各项支出，确保计划顺利完成；</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项目管理、工程类</w:t>
      </w:r>
      <w:r>
        <w:rPr>
          <w:rFonts w:ascii="仿宋" w:hAnsi="仿宋" w:eastAsia="仿宋"/>
          <w:bCs/>
          <w:kern w:val="44"/>
          <w:sz w:val="32"/>
          <w:szCs w:val="32"/>
          <w:highlight w:val="none"/>
        </w:rPr>
        <w:t>相关专业</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w:t>
      </w:r>
      <w:r>
        <w:rPr>
          <w:rFonts w:hint="eastAsia" w:ascii="仿宋" w:hAnsi="仿宋" w:eastAsia="仿宋"/>
          <w:bCs/>
          <w:kern w:val="44"/>
          <w:sz w:val="32"/>
          <w:szCs w:val="32"/>
          <w:highlight w:val="none"/>
        </w:rPr>
        <w:t>，熟练掌握英语；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（2）具有8年以上大型企业工作经历，</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年及以上国际项目管理工作经验，有</w:t>
      </w:r>
      <w:r>
        <w:rPr>
          <w:rFonts w:hint="eastAsia" w:ascii="仿宋" w:hAnsi="仿宋" w:eastAsia="仿宋"/>
          <w:bCs/>
          <w:kern w:val="44"/>
          <w:sz w:val="32"/>
          <w:szCs w:val="32"/>
          <w:highlight w:val="none"/>
          <w:lang w:val="en-US" w:eastAsia="zh-CN"/>
        </w:rPr>
        <w:t>非洲</w:t>
      </w:r>
      <w:r>
        <w:rPr>
          <w:rFonts w:hint="eastAsia" w:ascii="仿宋" w:hAnsi="仿宋" w:eastAsia="仿宋"/>
          <w:bCs/>
          <w:kern w:val="44"/>
          <w:sz w:val="32"/>
          <w:szCs w:val="32"/>
          <w:highlight w:val="none"/>
        </w:rPr>
        <w:t>地区</w:t>
      </w:r>
      <w:r>
        <w:rPr>
          <w:rFonts w:hint="eastAsia" w:ascii="仿宋" w:hAnsi="仿宋" w:eastAsia="仿宋"/>
          <w:bCs/>
          <w:kern w:val="44"/>
          <w:sz w:val="32"/>
          <w:szCs w:val="32"/>
          <w:highlight w:val="none"/>
          <w:lang w:val="en-US" w:eastAsia="zh-CN"/>
        </w:rPr>
        <w:t>公路项目</w:t>
      </w:r>
      <w:r>
        <w:rPr>
          <w:rFonts w:hint="eastAsia" w:ascii="仿宋" w:hAnsi="仿宋" w:eastAsia="仿宋"/>
          <w:bCs/>
          <w:kern w:val="44"/>
          <w:sz w:val="32"/>
          <w:szCs w:val="32"/>
          <w:highlight w:val="none"/>
        </w:rPr>
        <w:t>工作经验者优先；</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熟悉</w:t>
      </w:r>
      <w:r>
        <w:rPr>
          <w:rFonts w:hint="eastAsia" w:ascii="仿宋" w:hAnsi="仿宋" w:eastAsia="仿宋"/>
          <w:bCs/>
          <w:kern w:val="44"/>
          <w:sz w:val="32"/>
          <w:szCs w:val="32"/>
          <w:highlight w:val="none"/>
        </w:rPr>
        <w:t>国际项目政策法规及业务特点，国际项目经营模式、工程造价及管理体系；</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ascii="仿宋" w:hAnsi="仿宋" w:eastAsia="仿宋"/>
          <w:bCs/>
          <w:kern w:val="44"/>
          <w:sz w:val="32"/>
          <w:szCs w:val="32"/>
          <w:highlight w:val="none"/>
        </w:rPr>
        <w:t>工作踏实务实，人品端正，工作有计划性，适应出差，能接受公司派遣</w:t>
      </w:r>
      <w:r>
        <w:rPr>
          <w:rFonts w:hint="eastAsia" w:ascii="仿宋" w:hAnsi="仿宋" w:eastAsia="仿宋"/>
          <w:bCs/>
          <w:kern w:val="44"/>
          <w:sz w:val="32"/>
          <w:szCs w:val="32"/>
          <w:highlight w:val="none"/>
        </w:rPr>
        <w:t>，特别优秀者可酌情放宽有关工作年限、工作经历、任职经历等条件；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（6）能够接受长期驻海外工作。</w:t>
      </w:r>
    </w:p>
    <w:p>
      <w:pPr>
        <w:pStyle w:val="4"/>
        <w:spacing w:before="0" w:after="0" w:line="460" w:lineRule="exact"/>
        <w:rPr>
          <w:rFonts w:ascii="仿宋" w:hAnsi="仿宋" w:eastAsia="仿宋"/>
          <w:bCs/>
          <w:kern w:val="44"/>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二</w:t>
      </w:r>
      <w:r>
        <w:rPr>
          <w:rFonts w:hint="eastAsia" w:ascii="仿宋" w:hAnsi="仿宋" w:eastAsia="仿宋"/>
          <w:bCs/>
          <w:kern w:val="44"/>
          <w:highlight w:val="none"/>
        </w:rPr>
        <w:t>）</w:t>
      </w:r>
      <w:r>
        <w:rPr>
          <w:rFonts w:hint="eastAsia" w:ascii="仿宋" w:hAnsi="仿宋" w:eastAsia="仿宋"/>
          <w:bCs/>
          <w:kern w:val="44"/>
          <w:highlight w:val="none"/>
          <w:lang w:val="en-US" w:eastAsia="zh-CN"/>
        </w:rPr>
        <w:t>非洲</w:t>
      </w:r>
      <w:r>
        <w:rPr>
          <w:rFonts w:hint="eastAsia" w:ascii="仿宋" w:hAnsi="仿宋" w:eastAsia="仿宋"/>
          <w:b/>
          <w:bCs/>
          <w:kern w:val="44"/>
          <w:sz w:val="32"/>
          <w:szCs w:val="32"/>
          <w:highlight w:val="none"/>
          <w:lang w:val="en-US" w:eastAsia="zh-CN"/>
        </w:rPr>
        <w:t>地区</w:t>
      </w:r>
      <w:r>
        <w:rPr>
          <w:rFonts w:hint="eastAsia" w:ascii="仿宋" w:hAnsi="仿宋" w:eastAsia="仿宋"/>
          <w:bCs/>
          <w:kern w:val="44"/>
          <w:highlight w:val="none"/>
          <w:lang w:val="en-US" w:eastAsia="zh-CN"/>
        </w:rPr>
        <w:t xml:space="preserve"> </w:t>
      </w:r>
      <w:r>
        <w:rPr>
          <w:rFonts w:hint="eastAsia" w:ascii="仿宋" w:hAnsi="仿宋" w:eastAsia="仿宋"/>
          <w:bCs/>
          <w:kern w:val="44"/>
          <w:highlight w:val="none"/>
        </w:rPr>
        <w:t>项目总工（</w:t>
      </w:r>
      <w:r>
        <w:rPr>
          <w:rFonts w:hint="eastAsia" w:ascii="仿宋" w:hAnsi="仿宋" w:eastAsia="仿宋"/>
          <w:bCs/>
          <w:kern w:val="44"/>
          <w:highlight w:val="none"/>
          <w:lang w:val="en-US" w:eastAsia="zh-CN"/>
        </w:rPr>
        <w:t>公路</w:t>
      </w:r>
      <w:r>
        <w:rPr>
          <w:rFonts w:hint="eastAsia" w:ascii="仿宋" w:hAnsi="仿宋" w:eastAsia="仿宋"/>
          <w:bCs/>
          <w:kern w:val="44"/>
          <w:highlight w:val="none"/>
        </w:rPr>
        <w:t>）1人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1、岗位职责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（1）在项目经理的领导下，对工程项目的技术、质量、贯标等工作负责；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负责</w:t>
      </w:r>
      <w:r>
        <w:rPr>
          <w:rFonts w:hint="eastAsia" w:ascii="仿宋" w:hAnsi="仿宋" w:eastAsia="仿宋"/>
          <w:bCs/>
          <w:kern w:val="44"/>
          <w:sz w:val="32"/>
          <w:szCs w:val="32"/>
          <w:highlight w:val="none"/>
        </w:rPr>
        <w:t>本项目部有关的技术文件、设计图纸、施工组织设计、安全、文明施工方案的审查、审批工作；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（4）负责审查本项目的工程质量计划，掌握分析产品的质量动态，并提出相应对策；</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（6）负责作业文件、新工艺和新技术的审查、批准，积极推广应用新材料、新技术、新工艺和新设备；</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（7）负责组织工程竣工资料的整理、编制，参与施工验收，移交等工作；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（8）负责履行本项目技术、质量体系规定的其它职责；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工民建</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，熟练掌握英语;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w:t>
      </w:r>
      <w:r>
        <w:rPr>
          <w:rFonts w:ascii="仿宋" w:hAnsi="仿宋" w:eastAsia="仿宋"/>
          <w:bCs/>
          <w:kern w:val="44"/>
          <w:sz w:val="32"/>
          <w:szCs w:val="32"/>
          <w:highlight w:val="none"/>
        </w:rPr>
        <w:t>年以上大型企业工作经历，</w:t>
      </w:r>
      <w:r>
        <w:rPr>
          <w:rFonts w:hint="eastAsia" w:ascii="仿宋" w:hAnsi="仿宋" w:eastAsia="仿宋"/>
          <w:bCs/>
          <w:kern w:val="44"/>
          <w:sz w:val="32"/>
          <w:szCs w:val="32"/>
          <w:highlight w:val="none"/>
        </w:rPr>
        <w:t>3</w:t>
      </w:r>
      <w:r>
        <w:rPr>
          <w:rFonts w:ascii="仿宋" w:hAnsi="仿宋" w:eastAsia="仿宋"/>
          <w:bCs/>
          <w:kern w:val="44"/>
          <w:sz w:val="32"/>
          <w:szCs w:val="32"/>
          <w:highlight w:val="none"/>
        </w:rPr>
        <w:t>年及以上</w:t>
      </w:r>
      <w:r>
        <w:rPr>
          <w:rFonts w:hint="eastAsia" w:ascii="仿宋" w:hAnsi="仿宋" w:eastAsia="仿宋"/>
          <w:bCs/>
          <w:kern w:val="44"/>
          <w:sz w:val="32"/>
          <w:szCs w:val="32"/>
          <w:highlight w:val="none"/>
        </w:rPr>
        <w:t>建筑工程总工程师岗位</w:t>
      </w:r>
      <w:r>
        <w:rPr>
          <w:rFonts w:ascii="仿宋" w:hAnsi="仿宋" w:eastAsia="仿宋"/>
          <w:bCs/>
          <w:kern w:val="44"/>
          <w:sz w:val="32"/>
          <w:szCs w:val="32"/>
          <w:highlight w:val="none"/>
        </w:rPr>
        <w:t>管理经验</w:t>
      </w:r>
      <w:r>
        <w:rPr>
          <w:rFonts w:hint="eastAsia" w:ascii="仿宋" w:hAnsi="仿宋" w:eastAsia="仿宋"/>
          <w:bCs/>
          <w:kern w:val="44"/>
          <w:sz w:val="32"/>
          <w:szCs w:val="32"/>
          <w:highlight w:val="none"/>
        </w:rPr>
        <w:t>，有</w:t>
      </w:r>
      <w:r>
        <w:rPr>
          <w:rFonts w:hint="eastAsia" w:ascii="仿宋" w:hAnsi="仿宋" w:eastAsia="仿宋"/>
          <w:bCs/>
          <w:kern w:val="44"/>
          <w:sz w:val="32"/>
          <w:szCs w:val="32"/>
          <w:highlight w:val="none"/>
          <w:lang w:val="en-US" w:eastAsia="zh-CN"/>
        </w:rPr>
        <w:t>非洲</w:t>
      </w:r>
      <w:r>
        <w:rPr>
          <w:rFonts w:hint="eastAsia" w:ascii="仿宋" w:hAnsi="仿宋" w:eastAsia="仿宋"/>
          <w:bCs/>
          <w:kern w:val="44"/>
          <w:sz w:val="32"/>
          <w:szCs w:val="32"/>
          <w:highlight w:val="none"/>
        </w:rPr>
        <w:t>地区</w:t>
      </w:r>
      <w:r>
        <w:rPr>
          <w:rFonts w:hint="eastAsia" w:ascii="仿宋" w:hAnsi="仿宋" w:eastAsia="仿宋"/>
          <w:bCs/>
          <w:kern w:val="44"/>
          <w:sz w:val="32"/>
          <w:szCs w:val="32"/>
          <w:highlight w:val="none"/>
          <w:lang w:val="en-US" w:eastAsia="zh-CN"/>
        </w:rPr>
        <w:t>公路项目</w:t>
      </w:r>
      <w:r>
        <w:rPr>
          <w:rFonts w:hint="eastAsia" w:ascii="仿宋" w:hAnsi="仿宋" w:eastAsia="仿宋"/>
          <w:bCs/>
          <w:kern w:val="44"/>
          <w:sz w:val="32"/>
          <w:szCs w:val="32"/>
          <w:highlight w:val="none"/>
        </w:rPr>
        <w:t>工作经验者优先；</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（3）熟悉建筑工程施工规范和工作流程，能独立处理现场问题，熟悉建筑材料及其性能，了解建筑工程施工工艺；</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hint="eastAsia" w:ascii="仿宋" w:hAnsi="仿宋" w:eastAsia="仿宋"/>
          <w:sz w:val="32"/>
          <w:szCs w:val="32"/>
          <w:highlight w:val="none"/>
        </w:rPr>
        <w:t>特别优秀者可酌情放宽有关工作年限、工作经历、任职经历等条件</w:t>
      </w:r>
      <w:r>
        <w:rPr>
          <w:rFonts w:ascii="仿宋" w:hAnsi="仿宋" w:eastAsia="仿宋"/>
          <w:bCs/>
          <w:kern w:val="44"/>
          <w:sz w:val="32"/>
          <w:szCs w:val="32"/>
          <w:highlight w:val="none"/>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（6）能够接受长期驻海外工作。</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三</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非洲</w:t>
      </w:r>
      <w:r>
        <w:rPr>
          <w:rFonts w:hint="eastAsia" w:ascii="仿宋" w:hAnsi="仿宋" w:eastAsia="仿宋"/>
          <w:b/>
          <w:bCs/>
          <w:kern w:val="44"/>
          <w:sz w:val="32"/>
          <w:szCs w:val="32"/>
          <w:highlight w:val="none"/>
          <w:lang w:val="en-US" w:eastAsia="zh-CN"/>
        </w:rPr>
        <w:t>地区</w:t>
      </w:r>
      <w:r>
        <w:rPr>
          <w:rFonts w:hint="eastAsia" w:ascii="仿宋" w:hAnsi="仿宋" w:eastAsia="仿宋"/>
          <w:bCs/>
          <w:kern w:val="44"/>
          <w:highlight w:val="none"/>
          <w:lang w:val="en-US" w:eastAsia="zh-CN"/>
        </w:rPr>
        <w:t xml:space="preserve"> 成本管理部</w:t>
      </w:r>
      <w:r>
        <w:rPr>
          <w:rFonts w:hint="eastAsia" w:ascii="仿宋" w:hAnsi="仿宋" w:eastAsia="仿宋"/>
          <w:bCs/>
          <w:kern w:val="44"/>
          <w:highlight w:val="none"/>
        </w:rPr>
        <w:t>部长</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公路</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 xml:space="preserve">  1人</w:t>
      </w:r>
    </w:p>
    <w:p>
      <w:p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（1）参与工程竣工验收，参与竣工图纸的审核；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（2）负责结算的审核，结算数据库的建立，结算造价指标的分解、分析；</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（3）负责变更费用测算，变更可行性论证，并负责成本控制、成本优化建议；</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（4）负责工程招标配合、清单、标底的编制审核，合同有关造价及支付条款的审核；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（5）项目目标成本专业的测算、分析、优化及责任成本的分解，成本全过程动态跟踪和控制工作；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（6）负责项目评估专业工作，参与成本管理制度的推进；</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w:t>
      </w:r>
      <w:r>
        <w:rPr>
          <w:rFonts w:hint="eastAsia" w:ascii="仿宋" w:hAnsi="仿宋" w:eastAsia="仿宋"/>
          <w:sz w:val="32"/>
          <w:szCs w:val="32"/>
          <w:highlight w:val="none"/>
        </w:rPr>
        <w:t>承办领导交办的其它工作。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val="en-US" w:eastAsia="zh-CN"/>
        </w:rPr>
        <w:t>公路</w:t>
      </w:r>
      <w:r>
        <w:rPr>
          <w:rFonts w:hint="eastAsia" w:ascii="仿宋" w:hAnsi="仿宋" w:eastAsia="仿宋"/>
          <w:bCs/>
          <w:kern w:val="44"/>
          <w:sz w:val="32"/>
          <w:szCs w:val="32"/>
          <w:highlight w:val="none"/>
        </w:rPr>
        <w:t>工程</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工程造价、工程经济</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w:t>
      </w:r>
      <w:r>
        <w:rPr>
          <w:rFonts w:hint="eastAsia" w:ascii="仿宋" w:hAnsi="仿宋" w:eastAsia="仿宋"/>
          <w:bCs/>
          <w:kern w:val="44"/>
          <w:sz w:val="32"/>
          <w:szCs w:val="32"/>
          <w:highlight w:val="none"/>
          <w:lang w:eastAsia="zh-CN"/>
        </w:rPr>
        <w:t>及</w:t>
      </w:r>
      <w:r>
        <w:rPr>
          <w:rFonts w:ascii="仿宋" w:hAnsi="仿宋" w:eastAsia="仿宋"/>
          <w:bCs/>
          <w:kern w:val="44"/>
          <w:sz w:val="32"/>
          <w:szCs w:val="32"/>
          <w:highlight w:val="none"/>
        </w:rPr>
        <w:t>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具有丰富的</w:t>
      </w:r>
      <w:r>
        <w:rPr>
          <w:rFonts w:hint="eastAsia" w:ascii="仿宋" w:hAnsi="仿宋" w:eastAsia="仿宋"/>
          <w:bCs/>
          <w:kern w:val="44"/>
          <w:sz w:val="32"/>
          <w:szCs w:val="32"/>
          <w:highlight w:val="none"/>
          <w:lang w:val="en-US" w:eastAsia="zh-CN"/>
        </w:rPr>
        <w:t>公路工程</w:t>
      </w:r>
      <w:r>
        <w:rPr>
          <w:rFonts w:hint="eastAsia" w:ascii="仿宋" w:hAnsi="仿宋" w:eastAsia="仿宋"/>
          <w:bCs/>
          <w:kern w:val="44"/>
          <w:sz w:val="32"/>
          <w:szCs w:val="32"/>
          <w:highlight w:val="none"/>
        </w:rPr>
        <w:t>预结算及成本核算</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管理经验，有较强的成本优化意识；</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w:t>
      </w:r>
      <w:r>
        <w:rPr>
          <w:rFonts w:hint="eastAsia" w:ascii="仿宋" w:hAnsi="仿宋" w:eastAsia="仿宋"/>
          <w:bCs/>
          <w:kern w:val="44"/>
          <w:sz w:val="32"/>
          <w:szCs w:val="32"/>
          <w:highlight w:val="none"/>
          <w:lang w:val="en-US" w:eastAsia="zh-CN"/>
        </w:rPr>
        <w:t>公路工程</w:t>
      </w:r>
      <w:r>
        <w:rPr>
          <w:rFonts w:hint="eastAsia" w:ascii="仿宋" w:hAnsi="仿宋" w:eastAsia="仿宋"/>
          <w:bCs/>
          <w:kern w:val="44"/>
          <w:sz w:val="32"/>
          <w:szCs w:val="32"/>
          <w:highlight w:val="none"/>
        </w:rPr>
        <w:t>概预算相关法规、规则，能熟悉使用造价专业软件；</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hint="eastAsia" w:ascii="仿宋" w:hAnsi="仿宋" w:eastAsia="仿宋"/>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四</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非洲</w:t>
      </w:r>
      <w:r>
        <w:rPr>
          <w:rFonts w:hint="eastAsia" w:ascii="仿宋" w:hAnsi="仿宋" w:eastAsia="仿宋"/>
          <w:b/>
          <w:bCs/>
          <w:kern w:val="44"/>
          <w:sz w:val="32"/>
          <w:szCs w:val="32"/>
          <w:highlight w:val="none"/>
          <w:lang w:val="en-US" w:eastAsia="zh-CN"/>
        </w:rPr>
        <w:t>地区</w:t>
      </w:r>
      <w:r>
        <w:rPr>
          <w:rFonts w:hint="eastAsia" w:ascii="仿宋" w:hAnsi="仿宋" w:eastAsia="仿宋"/>
          <w:bCs/>
          <w:kern w:val="44"/>
          <w:highlight w:val="none"/>
          <w:lang w:val="en-US" w:eastAsia="zh-CN"/>
        </w:rPr>
        <w:t xml:space="preserve"> 路基专业工程师</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公路</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 xml:space="preserve">  1人</w:t>
      </w:r>
    </w:p>
    <w:p>
      <w:p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1</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协助项目总工分管路基工程的技术质量工作，参与“施工组织设计”的编制。</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2</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深入学习路基工程的设计图、施工规范及其质量标准，把“施工组织设计"中的施工方案更加具体化，并向作业队进行书面技术交底。</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具体指导现场的施工，负责对本专业的施工质量和安全进行过程监督，并积极配合项目部质检工程师、安全管理人员和业主监理的工作。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主持开展本专业技术、质量及安全的小结工作，并负责处理本专业的一般质量、安全事故。</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负责根据总体进度计划和施工图纸、劳动定额等资料详细统计和制定本专业的人、机、料使用计划，确保按时、按计划完工。</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负责配合本项目部质检负责人作好竣工图的绘制等竣工验收资料的整理工作。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7</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负责协助项目总工编写本专业施工总结报告。</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8</w:t>
      </w:r>
      <w:r>
        <w:rPr>
          <w:rFonts w:hint="eastAsia" w:ascii="仿宋" w:hAnsi="仿宋" w:eastAsia="仿宋"/>
          <w:bCs/>
          <w:kern w:val="44"/>
          <w:sz w:val="32"/>
          <w:szCs w:val="32"/>
          <w:highlight w:val="none"/>
          <w:lang w:eastAsia="zh-CN"/>
        </w:rPr>
        <w:t>）</w:t>
      </w:r>
      <w:r>
        <w:rPr>
          <w:rFonts w:hint="eastAsia" w:ascii="仿宋" w:hAnsi="仿宋" w:eastAsia="仿宋"/>
          <w:sz w:val="32"/>
          <w:szCs w:val="32"/>
          <w:highlight w:val="none"/>
        </w:rPr>
        <w:t>承办领导交办的其它工作。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大学本科及以上学历，路桥、结构等土木工程相关专业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w:t>
      </w:r>
      <w:r>
        <w:rPr>
          <w:rFonts w:hint="eastAsia" w:ascii="仿宋" w:hAnsi="仿宋" w:eastAsia="仿宋"/>
          <w:bCs/>
          <w:kern w:val="44"/>
          <w:sz w:val="32"/>
          <w:szCs w:val="32"/>
          <w:highlight w:val="none"/>
          <w:lang w:val="en-US" w:eastAsia="zh-CN"/>
        </w:rPr>
        <w:t>5</w:t>
      </w:r>
      <w:r>
        <w:rPr>
          <w:rFonts w:ascii="仿宋" w:hAnsi="仿宋" w:eastAsia="仿宋"/>
          <w:bCs/>
          <w:kern w:val="44"/>
          <w:sz w:val="32"/>
          <w:szCs w:val="32"/>
          <w:highlight w:val="none"/>
        </w:rPr>
        <w:t>年</w:t>
      </w:r>
      <w:r>
        <w:rPr>
          <w:rFonts w:hint="eastAsia" w:ascii="仿宋" w:hAnsi="仿宋" w:eastAsia="仿宋"/>
          <w:bCs/>
          <w:kern w:val="44"/>
          <w:sz w:val="32"/>
          <w:szCs w:val="32"/>
          <w:highlight w:val="none"/>
          <w:lang w:eastAsia="zh-CN"/>
        </w:rPr>
        <w:t>及</w:t>
      </w:r>
      <w:r>
        <w:rPr>
          <w:rFonts w:ascii="仿宋" w:hAnsi="仿宋" w:eastAsia="仿宋"/>
          <w:bCs/>
          <w:kern w:val="44"/>
          <w:sz w:val="32"/>
          <w:szCs w:val="32"/>
          <w:highlight w:val="none"/>
        </w:rPr>
        <w:t>以上</w:t>
      </w:r>
      <w:r>
        <w:rPr>
          <w:rFonts w:hint="eastAsia" w:ascii="仿宋" w:hAnsi="仿宋" w:eastAsia="仿宋"/>
          <w:bCs/>
          <w:kern w:val="44"/>
          <w:sz w:val="32"/>
          <w:szCs w:val="32"/>
          <w:highlight w:val="none"/>
          <w:lang w:val="en-US" w:eastAsia="zh-CN"/>
        </w:rPr>
        <w:t>路基专业相关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lang w:val="en-US" w:eastAsia="zh-CN"/>
        </w:rPr>
        <w:t>公路建设路基管理工作经验</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熟悉工程管理相关业务及流程；具备较强专业技术业务和协调能力，熟悉路基专业技术标准及施工流程</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（4）具备良好的控制能力，能保证工程项目顺利完成；</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（5）技术监督以及指导，能对工程项目进行技术监督，指出相关技术问题，对下属人员进行技术指导和培训；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（6）具备管理能力，包括技术管理能力、人员管理能力、设备管理能力、材料管理能力；</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（8）特别优秀者可酌情放宽有关工作年限、工作经历、技术职称、任职经历等条件。</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五</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非洲</w:t>
      </w:r>
      <w:r>
        <w:rPr>
          <w:rFonts w:hint="eastAsia" w:ascii="仿宋" w:hAnsi="仿宋" w:eastAsia="仿宋"/>
          <w:b/>
          <w:bCs/>
          <w:kern w:val="44"/>
          <w:sz w:val="32"/>
          <w:szCs w:val="32"/>
          <w:highlight w:val="none"/>
          <w:lang w:val="en-US" w:eastAsia="zh-CN"/>
        </w:rPr>
        <w:t>地区</w:t>
      </w:r>
      <w:r>
        <w:rPr>
          <w:rFonts w:hint="eastAsia" w:ascii="仿宋" w:hAnsi="仿宋" w:eastAsia="仿宋"/>
          <w:bCs/>
          <w:kern w:val="44"/>
          <w:highlight w:val="none"/>
          <w:lang w:val="en-US" w:eastAsia="zh-CN"/>
        </w:rPr>
        <w:t xml:space="preserve"> 路面专业工程师</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公路</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 xml:space="preserve">  1人</w:t>
      </w:r>
    </w:p>
    <w:p>
      <w:pPr>
        <w:spacing w:line="4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（1）参与路面工程图纸会审和技术交底，协助</w:t>
      </w:r>
      <w:r>
        <w:rPr>
          <w:rFonts w:hint="eastAsia" w:ascii="仿宋" w:hAnsi="仿宋" w:eastAsia="仿宋"/>
          <w:bCs/>
          <w:kern w:val="44"/>
          <w:sz w:val="32"/>
          <w:szCs w:val="32"/>
          <w:highlight w:val="none"/>
          <w:lang w:val="en-US" w:eastAsia="zh-CN"/>
        </w:rPr>
        <w:t>项目总工</w:t>
      </w:r>
      <w:r>
        <w:rPr>
          <w:rFonts w:hint="eastAsia" w:ascii="仿宋" w:hAnsi="仿宋" w:eastAsia="仿宋"/>
          <w:bCs/>
          <w:kern w:val="44"/>
          <w:sz w:val="32"/>
          <w:szCs w:val="32"/>
          <w:highlight w:val="none"/>
        </w:rPr>
        <w:t>协调设计代表、承包商、监理等单位之间的关系。</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（2）审查路面工程单位、分部、分项工程开工报告。</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（3）审查路面工程施工组织设计及施工技术方案。</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（4）审查路面工程技术变更方案；工程计量质量审核。</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（5）通过巡检，对路面施工全过程的质量、进度及安全情况进行有效的控制和管理，协助分管主任处理路面工程质量、生产安全事故；对施工现场存在质量、安全隐患及时以暂时停工令等方式给予制止。。</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rPr>
        <w:t>）负责路面工程分包、劳务性协作的审查，并报</w:t>
      </w:r>
      <w:r>
        <w:rPr>
          <w:rFonts w:hint="eastAsia" w:ascii="仿宋" w:hAnsi="仿宋" w:eastAsia="仿宋"/>
          <w:bCs/>
          <w:kern w:val="44"/>
          <w:sz w:val="32"/>
          <w:szCs w:val="32"/>
          <w:highlight w:val="none"/>
          <w:lang w:val="en-US" w:eastAsia="zh-CN"/>
        </w:rPr>
        <w:t>领导</w:t>
      </w:r>
      <w:r>
        <w:rPr>
          <w:rFonts w:hint="eastAsia" w:ascii="仿宋" w:hAnsi="仿宋" w:eastAsia="仿宋"/>
          <w:bCs/>
          <w:kern w:val="44"/>
          <w:sz w:val="32"/>
          <w:szCs w:val="32"/>
          <w:highlight w:val="none"/>
        </w:rPr>
        <w:t>审核。</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7</w:t>
      </w:r>
      <w:r>
        <w:rPr>
          <w:rFonts w:hint="eastAsia" w:ascii="仿宋" w:hAnsi="仿宋" w:eastAsia="仿宋"/>
          <w:bCs/>
          <w:kern w:val="44"/>
          <w:sz w:val="32"/>
          <w:szCs w:val="32"/>
          <w:highlight w:val="none"/>
        </w:rPr>
        <w:t>）统计各路面监理、施工单位质量、进度情况，报送各级领导及相关部门。</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8</w:t>
      </w:r>
      <w:r>
        <w:rPr>
          <w:rFonts w:hint="eastAsia" w:ascii="仿宋" w:hAnsi="仿宋" w:eastAsia="仿宋"/>
          <w:bCs/>
          <w:kern w:val="44"/>
          <w:sz w:val="32"/>
          <w:szCs w:val="32"/>
          <w:highlight w:val="none"/>
        </w:rPr>
        <w:t>）完成好领导交办的其它工作。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大学本科及以上学历，路桥、结构等土木工程相关专业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w:t>
      </w:r>
      <w:r>
        <w:rPr>
          <w:rFonts w:hint="eastAsia" w:ascii="仿宋" w:hAnsi="仿宋" w:eastAsia="仿宋"/>
          <w:bCs/>
          <w:kern w:val="44"/>
          <w:sz w:val="32"/>
          <w:szCs w:val="32"/>
          <w:highlight w:val="none"/>
          <w:lang w:val="en-US" w:eastAsia="zh-CN"/>
        </w:rPr>
        <w:t>5</w:t>
      </w:r>
      <w:r>
        <w:rPr>
          <w:rFonts w:ascii="仿宋" w:hAnsi="仿宋" w:eastAsia="仿宋"/>
          <w:bCs/>
          <w:kern w:val="44"/>
          <w:sz w:val="32"/>
          <w:szCs w:val="32"/>
          <w:highlight w:val="none"/>
        </w:rPr>
        <w:t>年</w:t>
      </w:r>
      <w:r>
        <w:rPr>
          <w:rFonts w:hint="eastAsia" w:ascii="仿宋" w:hAnsi="仿宋" w:eastAsia="仿宋"/>
          <w:bCs/>
          <w:kern w:val="44"/>
          <w:sz w:val="32"/>
          <w:szCs w:val="32"/>
          <w:highlight w:val="none"/>
          <w:lang w:eastAsia="zh-CN"/>
        </w:rPr>
        <w:t>及</w:t>
      </w:r>
      <w:r>
        <w:rPr>
          <w:rFonts w:ascii="仿宋" w:hAnsi="仿宋" w:eastAsia="仿宋"/>
          <w:bCs/>
          <w:kern w:val="44"/>
          <w:sz w:val="32"/>
          <w:szCs w:val="32"/>
          <w:highlight w:val="none"/>
        </w:rPr>
        <w:t>以上</w:t>
      </w:r>
      <w:r>
        <w:rPr>
          <w:rFonts w:hint="eastAsia" w:ascii="仿宋" w:hAnsi="仿宋" w:eastAsia="仿宋"/>
          <w:bCs/>
          <w:kern w:val="44"/>
          <w:sz w:val="32"/>
          <w:szCs w:val="32"/>
          <w:highlight w:val="none"/>
          <w:lang w:val="en-US" w:eastAsia="zh-CN"/>
        </w:rPr>
        <w:t>路面专业相关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lang w:val="en-US" w:eastAsia="zh-CN"/>
        </w:rPr>
        <w:t>公路建设路面管理工作经验</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熟悉工程管理相关业务及流程；具备较强专业技术业务和协调能力，熟悉路面专业技术标准及施工流程</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（4）具备良好的控制能力，能保证工程项目顺利完成；</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（5）技术监督以及指导，能对工程项目进行技术监督，指出相关技术问题，对下属人员进行技术指导和培训；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（6）具备管理能力，包括技术管理能力、人员管理能力、设备管理能力、材料管理能力；</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（8）特别优秀者可酌情放宽有关工作年限、工作经历、技术职称、任职经历等条件。</w:t>
      </w:r>
    </w:p>
    <w:p>
      <w:pPr>
        <w:spacing w:line="560" w:lineRule="exact"/>
        <w:rPr>
          <w:rFonts w:hint="eastAsia" w:ascii="仿宋" w:hAnsi="仿宋" w:eastAsia="仿宋"/>
          <w:bCs/>
          <w:kern w:val="44"/>
          <w:sz w:val="32"/>
          <w:szCs w:val="32"/>
          <w:highlight w:val="none"/>
        </w:rPr>
      </w:pPr>
    </w:p>
    <w:p>
      <w:pPr>
        <w:spacing w:line="560" w:lineRule="exact"/>
        <w:jc w:val="left"/>
        <w:rPr>
          <w:rFonts w:hint="default" w:ascii="仿宋" w:hAnsi="仿宋" w:eastAsia="仿宋"/>
          <w:b/>
          <w:bCs/>
          <w:kern w:val="44"/>
          <w:sz w:val="32"/>
          <w:szCs w:val="32"/>
          <w:highlight w:val="none"/>
          <w:lang w:val="en-US" w:eastAsia="zh-CN"/>
        </w:rPr>
      </w:pPr>
      <w:r>
        <w:rPr>
          <w:rFonts w:hint="eastAsia" w:ascii="仿宋" w:hAnsi="仿宋" w:eastAsia="仿宋"/>
          <w:b/>
          <w:bCs/>
          <w:kern w:val="44"/>
          <w:sz w:val="32"/>
          <w:szCs w:val="32"/>
          <w:highlight w:val="none"/>
          <w:lang w:val="en-US" w:eastAsia="zh-CN"/>
        </w:rPr>
        <w:t>中东地区</w:t>
      </w:r>
    </w:p>
    <w:p>
      <w:pPr>
        <w:spacing w:line="560" w:lineRule="exact"/>
        <w:jc w:val="left"/>
        <w:rPr>
          <w:rFonts w:ascii="仿宋" w:hAnsi="仿宋" w:eastAsia="仿宋"/>
          <w:b/>
          <w:bCs/>
          <w:kern w:val="44"/>
          <w:sz w:val="32"/>
          <w:szCs w:val="32"/>
          <w:highlight w:val="none"/>
        </w:rPr>
      </w:pP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六</w:t>
      </w: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 xml:space="preserve">中东地区 </w:t>
      </w:r>
      <w:r>
        <w:rPr>
          <w:rFonts w:hint="eastAsia" w:ascii="仿宋" w:hAnsi="仿宋" w:eastAsia="仿宋"/>
          <w:b/>
          <w:bCs/>
          <w:kern w:val="44"/>
          <w:sz w:val="32"/>
          <w:szCs w:val="32"/>
          <w:highlight w:val="none"/>
        </w:rPr>
        <w:t>项目经理（</w:t>
      </w:r>
      <w:r>
        <w:rPr>
          <w:rFonts w:hint="eastAsia" w:ascii="仿宋" w:hAnsi="仿宋" w:eastAsia="仿宋"/>
          <w:b/>
          <w:bCs/>
          <w:kern w:val="44"/>
          <w:sz w:val="32"/>
          <w:szCs w:val="32"/>
          <w:highlight w:val="none"/>
          <w:lang w:val="en-US" w:eastAsia="zh-CN"/>
        </w:rPr>
        <w:t>房建</w:t>
      </w:r>
      <w:r>
        <w:rPr>
          <w:rFonts w:hint="eastAsia" w:ascii="仿宋" w:hAnsi="仿宋" w:eastAsia="仿宋"/>
          <w:b/>
          <w:bCs/>
          <w:kern w:val="44"/>
          <w:sz w:val="32"/>
          <w:szCs w:val="32"/>
          <w:highlight w:val="none"/>
        </w:rPr>
        <w:t>）1人</w:t>
      </w:r>
    </w:p>
    <w:p>
      <w:pPr>
        <w:pStyle w:val="4"/>
        <w:spacing w:before="0" w:after="0" w:line="560" w:lineRule="exact"/>
        <w:rPr>
          <w:rFonts w:ascii="仿宋" w:hAnsi="仿宋" w:eastAsia="仿宋"/>
          <w:b w:val="0"/>
          <w:bCs/>
          <w:kern w:val="44"/>
          <w:highlight w:val="none"/>
        </w:rPr>
      </w:pPr>
      <w:r>
        <w:rPr>
          <w:rFonts w:hint="eastAsia" w:ascii="仿宋" w:hAnsi="仿宋" w:eastAsia="仿宋"/>
          <w:b w:val="0"/>
          <w:bCs/>
          <w:kern w:val="44"/>
          <w:highlight w:val="none"/>
        </w:rPr>
        <w:t>1、岗位职责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（1）负责项目部全面工作；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（2）熟悉本岗位的业务管理，掌握了解党和国家的有关政策法规，组织纪律性强；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（3）及时组织、协调建筑工程招投标工作，严格按照制定的招投标细则执行，组织编制有关技术资料；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（4）积极进行建设项目的工程招投标、工程施工方案的落实，并向上级领导撰写汇报材料；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（6）负责协调安排工程进度，合理组织施工；</w:t>
      </w:r>
    </w:p>
    <w:p>
      <w:pPr>
        <w:spacing w:line="560" w:lineRule="exact"/>
        <w:ind w:firstLine="160" w:firstLineChars="50"/>
        <w:rPr>
          <w:rFonts w:ascii="仿宋" w:hAnsi="仿宋" w:eastAsia="仿宋"/>
          <w:bCs/>
          <w:kern w:val="44"/>
          <w:sz w:val="32"/>
          <w:szCs w:val="32"/>
          <w:highlight w:val="none"/>
        </w:rPr>
      </w:pPr>
      <w:r>
        <w:rPr>
          <w:rFonts w:hint="eastAsia" w:ascii="仿宋" w:hAnsi="仿宋" w:eastAsia="仿宋"/>
          <w:bCs/>
          <w:kern w:val="44"/>
          <w:sz w:val="32"/>
          <w:szCs w:val="32"/>
          <w:highlight w:val="none"/>
        </w:rPr>
        <w:t>(7)严格审核工程预决算，严格控制工程各项支出，确保计划顺利完成；</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w:t>
      </w:r>
      <w:r>
        <w:rPr>
          <w:rFonts w:hint="eastAsia" w:ascii="仿宋" w:hAnsi="仿宋" w:eastAsia="仿宋"/>
          <w:sz w:val="32"/>
          <w:szCs w:val="32"/>
          <w:highlight w:val="none"/>
        </w:rPr>
        <w:t>承办领导交办的其它工作。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项目管理、工程类</w:t>
      </w:r>
      <w:r>
        <w:rPr>
          <w:rFonts w:ascii="仿宋" w:hAnsi="仿宋" w:eastAsia="仿宋"/>
          <w:bCs/>
          <w:kern w:val="44"/>
          <w:sz w:val="32"/>
          <w:szCs w:val="32"/>
          <w:highlight w:val="none"/>
        </w:rPr>
        <w:t>相关专业</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w:t>
      </w:r>
      <w:r>
        <w:rPr>
          <w:rFonts w:hint="eastAsia" w:ascii="仿宋" w:hAnsi="仿宋" w:eastAsia="仿宋"/>
          <w:bCs/>
          <w:kern w:val="44"/>
          <w:sz w:val="32"/>
          <w:szCs w:val="32"/>
          <w:highlight w:val="none"/>
        </w:rPr>
        <w:t>，熟练掌握英语或阿拉伯语；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（2）具有8年以上大型企业工作经历，5年及以上国际项目管理工作经验，有中东地区工作经验者优先；</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熟悉</w:t>
      </w:r>
      <w:r>
        <w:rPr>
          <w:rFonts w:hint="eastAsia" w:ascii="仿宋" w:hAnsi="仿宋" w:eastAsia="仿宋"/>
          <w:bCs/>
          <w:kern w:val="44"/>
          <w:sz w:val="32"/>
          <w:szCs w:val="32"/>
          <w:highlight w:val="none"/>
        </w:rPr>
        <w:t>国际项目政策法规及业务特点，国际项目经营模式、工程造价及管理体系；</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ascii="仿宋" w:hAnsi="仿宋" w:eastAsia="仿宋"/>
          <w:bCs/>
          <w:kern w:val="44"/>
          <w:sz w:val="32"/>
          <w:szCs w:val="32"/>
          <w:highlight w:val="none"/>
        </w:rPr>
        <w:t>工作踏实务实，人品端正，工作有计划性，适应出差，能接受公司派遣</w:t>
      </w:r>
      <w:r>
        <w:rPr>
          <w:rFonts w:hint="eastAsia" w:ascii="仿宋" w:hAnsi="仿宋" w:eastAsia="仿宋"/>
          <w:bCs/>
          <w:kern w:val="44"/>
          <w:sz w:val="32"/>
          <w:szCs w:val="32"/>
          <w:highlight w:val="none"/>
        </w:rPr>
        <w:t>，特别优秀者可酌情放宽有关工作年限、工作经历、任职经历等条件；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（6）能够接受长期驻海外工作。</w:t>
      </w:r>
    </w:p>
    <w:p>
      <w:pPr>
        <w:pStyle w:val="4"/>
        <w:spacing w:before="0" w:after="0" w:line="460" w:lineRule="exact"/>
        <w:rPr>
          <w:rFonts w:ascii="仿宋" w:hAnsi="仿宋" w:eastAsia="仿宋"/>
          <w:bCs/>
          <w:kern w:val="44"/>
          <w:highlight w:val="none"/>
        </w:rPr>
      </w:pPr>
    </w:p>
    <w:p>
      <w:pPr>
        <w:pStyle w:val="4"/>
        <w:spacing w:before="0" w:after="0" w:line="460" w:lineRule="exact"/>
        <w:rPr>
          <w:rFonts w:ascii="仿宋" w:hAnsi="仿宋" w:eastAsia="仿宋"/>
          <w:bCs/>
          <w:kern w:val="44"/>
          <w:highlight w:val="none"/>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七</w:t>
      </w:r>
      <w:r>
        <w:rPr>
          <w:rFonts w:hint="eastAsia" w:ascii="仿宋" w:hAnsi="仿宋" w:eastAsia="仿宋"/>
          <w:bCs/>
          <w:kern w:val="44"/>
          <w:highlight w:val="none"/>
        </w:rPr>
        <w:t>）</w:t>
      </w:r>
      <w:r>
        <w:rPr>
          <w:rFonts w:hint="eastAsia" w:ascii="仿宋" w:hAnsi="仿宋" w:eastAsia="仿宋"/>
          <w:bCs/>
          <w:kern w:val="44"/>
          <w:highlight w:val="none"/>
          <w:lang w:val="en-US" w:eastAsia="zh-CN"/>
        </w:rPr>
        <w:t>中东</w:t>
      </w:r>
      <w:r>
        <w:rPr>
          <w:rFonts w:hint="eastAsia" w:ascii="仿宋" w:hAnsi="仿宋" w:eastAsia="仿宋"/>
          <w:b/>
          <w:bCs/>
          <w:kern w:val="44"/>
          <w:sz w:val="32"/>
          <w:szCs w:val="32"/>
          <w:highlight w:val="none"/>
          <w:lang w:val="en-US" w:eastAsia="zh-CN"/>
        </w:rPr>
        <w:t>地区</w:t>
      </w:r>
      <w:r>
        <w:rPr>
          <w:rFonts w:hint="eastAsia" w:ascii="仿宋" w:hAnsi="仿宋" w:eastAsia="仿宋"/>
          <w:bCs/>
          <w:kern w:val="44"/>
          <w:highlight w:val="none"/>
          <w:lang w:val="en-US" w:eastAsia="zh-CN"/>
        </w:rPr>
        <w:t xml:space="preserve"> </w:t>
      </w:r>
      <w:r>
        <w:rPr>
          <w:rFonts w:hint="eastAsia" w:ascii="仿宋" w:hAnsi="仿宋" w:eastAsia="仿宋"/>
          <w:bCs/>
          <w:kern w:val="44"/>
          <w:highlight w:val="none"/>
        </w:rPr>
        <w:t>项目总工（</w:t>
      </w:r>
      <w:r>
        <w:rPr>
          <w:rFonts w:hint="eastAsia" w:ascii="仿宋" w:hAnsi="仿宋" w:eastAsia="仿宋"/>
          <w:bCs/>
          <w:kern w:val="44"/>
          <w:highlight w:val="none"/>
          <w:lang w:val="en-US" w:eastAsia="zh-CN"/>
        </w:rPr>
        <w:t>房建</w:t>
      </w:r>
      <w:r>
        <w:rPr>
          <w:rFonts w:hint="eastAsia" w:ascii="仿宋" w:hAnsi="仿宋" w:eastAsia="仿宋"/>
          <w:bCs/>
          <w:kern w:val="44"/>
          <w:highlight w:val="none"/>
        </w:rPr>
        <w:t>）</w:t>
      </w:r>
      <w:r>
        <w:rPr>
          <w:rFonts w:hint="eastAsia" w:ascii="仿宋" w:hAnsi="仿宋" w:eastAsia="仿宋"/>
          <w:bCs/>
          <w:kern w:val="44"/>
          <w:highlight w:val="none"/>
          <w:lang w:val="en-US" w:eastAsia="zh-CN"/>
        </w:rPr>
        <w:t>2</w:t>
      </w:r>
      <w:r>
        <w:rPr>
          <w:rFonts w:hint="eastAsia" w:ascii="仿宋" w:hAnsi="仿宋" w:eastAsia="仿宋"/>
          <w:bCs/>
          <w:kern w:val="44"/>
          <w:highlight w:val="none"/>
        </w:rPr>
        <w:t>人</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1、岗位职责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（1）在项目经理的领导下，对工程项目的技术、质量、贯标等工作负责；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w:t>
      </w:r>
      <w:r>
        <w:rPr>
          <w:rFonts w:ascii="仿宋" w:hAnsi="仿宋" w:eastAsia="仿宋"/>
          <w:bCs/>
          <w:kern w:val="44"/>
          <w:sz w:val="32"/>
          <w:szCs w:val="32"/>
          <w:highlight w:val="none"/>
        </w:rPr>
        <w:t>负责</w:t>
      </w:r>
      <w:r>
        <w:rPr>
          <w:rFonts w:hint="eastAsia" w:ascii="仿宋" w:hAnsi="仿宋" w:eastAsia="仿宋"/>
          <w:bCs/>
          <w:kern w:val="44"/>
          <w:sz w:val="32"/>
          <w:szCs w:val="32"/>
          <w:highlight w:val="none"/>
        </w:rPr>
        <w:t>本项目部有关的技术文件、设计图纸、施工组织设计、安全、文明施工方案的审查、审批工作；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（4）负责审查本项目的工程质量计划，掌握分析产品的质量动态，并提出相应对策；</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（6）负责作业文件、新工艺和新技术的审查、批准，积极推广应用新材料、新技术、新工艺和新设备；</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（7）负责组织工程竣工资料的整理、编制，参与施工验收，移交等工作；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（8）负责履行本项目技术、质量体系规定的其它职责；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工民建</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，熟练掌握英语或阿拉伯语;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w:t>
      </w:r>
      <w:r>
        <w:rPr>
          <w:rFonts w:ascii="仿宋" w:hAnsi="仿宋" w:eastAsia="仿宋"/>
          <w:bCs/>
          <w:kern w:val="44"/>
          <w:sz w:val="32"/>
          <w:szCs w:val="32"/>
          <w:highlight w:val="none"/>
        </w:rPr>
        <w:t>年以上大型企业工作经历，</w:t>
      </w:r>
      <w:r>
        <w:rPr>
          <w:rFonts w:hint="eastAsia" w:ascii="仿宋" w:hAnsi="仿宋" w:eastAsia="仿宋"/>
          <w:bCs/>
          <w:kern w:val="44"/>
          <w:sz w:val="32"/>
          <w:szCs w:val="32"/>
          <w:highlight w:val="none"/>
        </w:rPr>
        <w:t>3</w:t>
      </w:r>
      <w:r>
        <w:rPr>
          <w:rFonts w:ascii="仿宋" w:hAnsi="仿宋" w:eastAsia="仿宋"/>
          <w:bCs/>
          <w:kern w:val="44"/>
          <w:sz w:val="32"/>
          <w:szCs w:val="32"/>
          <w:highlight w:val="none"/>
        </w:rPr>
        <w:t>年及以上</w:t>
      </w:r>
      <w:r>
        <w:rPr>
          <w:rFonts w:hint="eastAsia" w:ascii="仿宋" w:hAnsi="仿宋" w:eastAsia="仿宋"/>
          <w:bCs/>
          <w:kern w:val="44"/>
          <w:sz w:val="32"/>
          <w:szCs w:val="32"/>
          <w:highlight w:val="none"/>
        </w:rPr>
        <w:t>建筑工程总工程师岗位</w:t>
      </w:r>
      <w:r>
        <w:rPr>
          <w:rFonts w:ascii="仿宋" w:hAnsi="仿宋" w:eastAsia="仿宋"/>
          <w:bCs/>
          <w:kern w:val="44"/>
          <w:sz w:val="32"/>
          <w:szCs w:val="32"/>
          <w:highlight w:val="none"/>
        </w:rPr>
        <w:t>管理经验</w:t>
      </w:r>
      <w:r>
        <w:rPr>
          <w:rFonts w:hint="eastAsia" w:ascii="仿宋" w:hAnsi="仿宋" w:eastAsia="仿宋"/>
          <w:bCs/>
          <w:kern w:val="44"/>
          <w:sz w:val="32"/>
          <w:szCs w:val="32"/>
          <w:highlight w:val="none"/>
        </w:rPr>
        <w:t>，有中东地区工作经验者优先；</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（3）熟悉建筑工程施工规范和工作流程，能独立处理现场问题，熟悉建筑材料及其性能，了解建筑工程施工工艺；</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hint="eastAsia" w:ascii="仿宋" w:hAnsi="仿宋" w:eastAsia="仿宋"/>
          <w:sz w:val="32"/>
          <w:szCs w:val="32"/>
          <w:highlight w:val="none"/>
        </w:rPr>
        <w:t>特别优秀者可酌情放宽有关工作年限、工作经历、任职经历等条件</w:t>
      </w:r>
      <w:r>
        <w:rPr>
          <w:rFonts w:ascii="仿宋" w:hAnsi="仿宋" w:eastAsia="仿宋"/>
          <w:bCs/>
          <w:kern w:val="44"/>
          <w:sz w:val="32"/>
          <w:szCs w:val="32"/>
          <w:highlight w:val="none"/>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（6）能够接受长期驻海外工作。</w:t>
      </w:r>
    </w:p>
    <w:p>
      <w:pPr>
        <w:spacing w:line="560" w:lineRule="exact"/>
        <w:rPr>
          <w:rFonts w:hint="eastAsia" w:ascii="仿宋" w:hAnsi="仿宋" w:eastAsia="仿宋"/>
          <w:bCs/>
          <w:kern w:val="44"/>
          <w:sz w:val="32"/>
          <w:szCs w:val="32"/>
          <w:highlight w:val="none"/>
        </w:rPr>
      </w:pPr>
    </w:p>
    <w:p>
      <w:pPr>
        <w:pStyle w:val="4"/>
        <w:spacing w:before="0" w:after="0" w:line="460" w:lineRule="exact"/>
        <w:rPr>
          <w:rFonts w:hint="default" w:ascii="仿宋" w:hAnsi="仿宋" w:eastAsia="仿宋"/>
          <w:bCs/>
          <w:kern w:val="44"/>
          <w:highlight w:val="none"/>
          <w:lang w:val="en-US"/>
        </w:rPr>
      </w:pPr>
      <w:r>
        <w:rPr>
          <w:rFonts w:hint="eastAsia" w:ascii="仿宋" w:hAnsi="仿宋" w:eastAsia="仿宋"/>
          <w:bCs/>
          <w:kern w:val="44"/>
          <w:highlight w:val="none"/>
        </w:rPr>
        <w:t>（</w:t>
      </w:r>
      <w:r>
        <w:rPr>
          <w:rFonts w:hint="eastAsia" w:ascii="仿宋" w:hAnsi="仿宋" w:eastAsia="仿宋"/>
          <w:bCs/>
          <w:kern w:val="44"/>
          <w:highlight w:val="none"/>
          <w:lang w:val="en-US" w:eastAsia="zh-CN"/>
        </w:rPr>
        <w:t>八</w:t>
      </w:r>
      <w:r>
        <w:rPr>
          <w:rFonts w:ascii="仿宋" w:hAnsi="仿宋" w:eastAsia="仿宋"/>
          <w:bCs/>
          <w:kern w:val="44"/>
          <w:highlight w:val="none"/>
        </w:rPr>
        <w:t>）</w:t>
      </w:r>
      <w:r>
        <w:rPr>
          <w:rFonts w:hint="eastAsia" w:ascii="仿宋" w:hAnsi="仿宋" w:eastAsia="仿宋"/>
          <w:bCs/>
          <w:kern w:val="44"/>
          <w:highlight w:val="none"/>
        </w:rPr>
        <w:t xml:space="preserve"> </w:t>
      </w:r>
      <w:r>
        <w:rPr>
          <w:rFonts w:hint="eastAsia" w:ascii="仿宋" w:hAnsi="仿宋" w:eastAsia="仿宋"/>
          <w:bCs/>
          <w:kern w:val="44"/>
          <w:highlight w:val="none"/>
          <w:lang w:val="en-US" w:eastAsia="zh-CN"/>
        </w:rPr>
        <w:t>中东</w:t>
      </w:r>
      <w:r>
        <w:rPr>
          <w:rFonts w:hint="eastAsia" w:ascii="仿宋" w:hAnsi="仿宋" w:eastAsia="仿宋"/>
          <w:b/>
          <w:bCs/>
          <w:kern w:val="44"/>
          <w:sz w:val="32"/>
          <w:szCs w:val="32"/>
          <w:highlight w:val="none"/>
          <w:lang w:val="en-US" w:eastAsia="zh-CN"/>
        </w:rPr>
        <w:t>地区</w:t>
      </w:r>
      <w:r>
        <w:rPr>
          <w:rFonts w:hint="eastAsia" w:ascii="仿宋" w:hAnsi="仿宋" w:eastAsia="仿宋"/>
          <w:bCs/>
          <w:kern w:val="44"/>
          <w:highlight w:val="none"/>
          <w:lang w:val="en-US" w:eastAsia="zh-CN"/>
        </w:rPr>
        <w:t xml:space="preserve"> 成本管理部</w:t>
      </w:r>
      <w:r>
        <w:rPr>
          <w:rFonts w:hint="eastAsia" w:ascii="仿宋" w:hAnsi="仿宋" w:eastAsia="仿宋"/>
          <w:bCs/>
          <w:kern w:val="44"/>
          <w:highlight w:val="none"/>
        </w:rPr>
        <w:t>部长</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房建</w:t>
      </w:r>
      <w:r>
        <w:rPr>
          <w:rFonts w:hint="eastAsia" w:ascii="仿宋" w:hAnsi="仿宋" w:eastAsia="仿宋"/>
          <w:bCs/>
          <w:kern w:val="44"/>
          <w:highlight w:val="none"/>
          <w:lang w:eastAsia="zh-CN"/>
        </w:rPr>
        <w:t>）</w:t>
      </w:r>
      <w:r>
        <w:rPr>
          <w:rFonts w:hint="eastAsia" w:ascii="仿宋" w:hAnsi="仿宋" w:eastAsia="仿宋"/>
          <w:bCs/>
          <w:kern w:val="44"/>
          <w:highlight w:val="none"/>
          <w:lang w:val="en-US" w:eastAsia="zh-CN"/>
        </w:rPr>
        <w:t xml:space="preserve">  1人</w:t>
      </w:r>
    </w:p>
    <w:p>
      <w:pPr>
        <w:spacing w:line="4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（1）参与工程竣工验收，参与竣工图纸的审核；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（2）负责结算的审核，结算数据库的建立，结算造价指标的分解、分析；</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（3）负责变更费用测算，变更可行性论证，并负责成本控制、成本优化建议；</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（4）负责工程招标配合、清单、标底的编制审核，合同有关造价及支付条款的审核；</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（5）项目目标成本专业的测算、分析、优化及责任成本的分解，成本全过程动态跟踪和控制工作；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（6）负责项目评估专业工作，参与成本管理制度的推进；</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w:t>
      </w:r>
      <w:r>
        <w:rPr>
          <w:rFonts w:hint="eastAsia" w:ascii="仿宋" w:hAnsi="仿宋" w:eastAsia="仿宋"/>
          <w:sz w:val="32"/>
          <w:szCs w:val="32"/>
          <w:highlight w:val="none"/>
        </w:rPr>
        <w:t>承办领导交办的其它工作。</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val="en-US" w:eastAsia="zh-CN"/>
        </w:rPr>
        <w:t>土木</w:t>
      </w:r>
      <w:r>
        <w:rPr>
          <w:rFonts w:hint="eastAsia" w:ascii="仿宋" w:hAnsi="仿宋" w:eastAsia="仿宋"/>
          <w:bCs/>
          <w:kern w:val="44"/>
          <w:sz w:val="32"/>
          <w:szCs w:val="32"/>
          <w:highlight w:val="none"/>
        </w:rPr>
        <w:t>工程</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工程造价、工程经济</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，具有中级工程师职称；</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（2）具有5</w:t>
      </w:r>
      <w:r>
        <w:rPr>
          <w:rFonts w:ascii="仿宋" w:hAnsi="仿宋" w:eastAsia="仿宋"/>
          <w:bCs/>
          <w:kern w:val="44"/>
          <w:sz w:val="32"/>
          <w:szCs w:val="32"/>
          <w:highlight w:val="none"/>
        </w:rPr>
        <w:t>年以上</w:t>
      </w:r>
      <w:r>
        <w:rPr>
          <w:rFonts w:hint="eastAsia" w:ascii="仿宋" w:hAnsi="仿宋" w:eastAsia="仿宋"/>
          <w:bCs/>
          <w:kern w:val="44"/>
          <w:sz w:val="32"/>
          <w:szCs w:val="32"/>
          <w:highlight w:val="none"/>
        </w:rPr>
        <w:t>相关</w:t>
      </w:r>
      <w:r>
        <w:rPr>
          <w:rFonts w:ascii="仿宋" w:hAnsi="仿宋" w:eastAsia="仿宋"/>
          <w:bCs/>
          <w:kern w:val="44"/>
          <w:sz w:val="32"/>
          <w:szCs w:val="32"/>
          <w:highlight w:val="none"/>
        </w:rPr>
        <w:t>工作经历，</w:t>
      </w:r>
      <w:r>
        <w:rPr>
          <w:rFonts w:hint="eastAsia" w:ascii="仿宋" w:hAnsi="仿宋" w:eastAsia="仿宋"/>
          <w:bCs/>
          <w:kern w:val="44"/>
          <w:sz w:val="32"/>
          <w:szCs w:val="32"/>
          <w:highlight w:val="none"/>
        </w:rPr>
        <w:t>具有丰富的</w:t>
      </w:r>
      <w:r>
        <w:rPr>
          <w:rFonts w:hint="eastAsia" w:ascii="仿宋" w:hAnsi="仿宋" w:eastAsia="仿宋"/>
          <w:bCs/>
          <w:kern w:val="44"/>
          <w:sz w:val="32"/>
          <w:szCs w:val="32"/>
          <w:highlight w:val="none"/>
          <w:lang w:val="en-US" w:eastAsia="zh-CN"/>
        </w:rPr>
        <w:t>房建工程</w:t>
      </w:r>
      <w:r>
        <w:rPr>
          <w:rFonts w:hint="eastAsia" w:ascii="仿宋" w:hAnsi="仿宋" w:eastAsia="仿宋"/>
          <w:bCs/>
          <w:kern w:val="44"/>
          <w:sz w:val="32"/>
          <w:szCs w:val="32"/>
          <w:highlight w:val="none"/>
        </w:rPr>
        <w:t>预结算及成本核算</w:t>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rPr>
        <w:t>管理经验，有较强的成本优化意识；</w:t>
      </w:r>
      <w:r>
        <w:rPr>
          <w:rFonts w:ascii="仿宋" w:hAnsi="仿宋" w:eastAsia="仿宋"/>
          <w:bCs/>
          <w:kern w:val="44"/>
          <w:sz w:val="32"/>
          <w:szCs w:val="32"/>
          <w:highlight w:val="none"/>
        </w:rPr>
        <w:t xml:space="preserve">  </w:t>
      </w:r>
    </w:p>
    <w:p>
      <w:pPr>
        <w:spacing w:line="4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w:t>
      </w:r>
      <w:r>
        <w:rPr>
          <w:rFonts w:hint="eastAsia" w:ascii="仿宋" w:hAnsi="仿宋" w:eastAsia="仿宋"/>
          <w:bCs/>
          <w:kern w:val="44"/>
          <w:sz w:val="32"/>
          <w:szCs w:val="32"/>
          <w:highlight w:val="none"/>
          <w:lang w:val="en-US" w:eastAsia="zh-CN"/>
        </w:rPr>
        <w:t>房建工程</w:t>
      </w:r>
      <w:r>
        <w:rPr>
          <w:rFonts w:hint="eastAsia" w:ascii="仿宋" w:hAnsi="仿宋" w:eastAsia="仿宋"/>
          <w:bCs/>
          <w:kern w:val="44"/>
          <w:sz w:val="32"/>
          <w:szCs w:val="32"/>
          <w:highlight w:val="none"/>
        </w:rPr>
        <w:t>概预算相关法规、规则，能熟悉使用造价专业软件；</w:t>
      </w:r>
    </w:p>
    <w:p>
      <w:pPr>
        <w:spacing w:line="460" w:lineRule="exact"/>
        <w:rPr>
          <w:rFonts w:ascii="仿宋" w:hAnsi="仿宋" w:eastAsia="仿宋"/>
          <w:sz w:val="32"/>
          <w:szCs w:val="32"/>
          <w:highlight w:val="none"/>
        </w:rPr>
      </w:pPr>
      <w:r>
        <w:rPr>
          <w:rFonts w:hint="eastAsia" w:ascii="仿宋" w:hAnsi="仿宋" w:eastAsia="仿宋"/>
          <w:bCs/>
          <w:kern w:val="44"/>
          <w:sz w:val="32"/>
          <w:szCs w:val="32"/>
          <w:highlight w:val="none"/>
        </w:rPr>
        <w:t>（4）</w:t>
      </w:r>
      <w:r>
        <w:rPr>
          <w:rFonts w:hint="eastAsia" w:ascii="仿宋" w:hAnsi="仿宋" w:eastAsia="仿宋"/>
          <w:sz w:val="32"/>
          <w:szCs w:val="32"/>
          <w:highlight w:val="none"/>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spacing w:line="560" w:lineRule="exact"/>
        <w:rPr>
          <w:rFonts w:hint="eastAsia" w:ascii="仿宋" w:hAnsi="仿宋" w:eastAsia="仿宋"/>
          <w:sz w:val="32"/>
          <w:szCs w:val="32"/>
          <w:highlight w:val="none"/>
        </w:rPr>
      </w:pPr>
    </w:p>
    <w:p>
      <w:pPr>
        <w:spacing w:line="560" w:lineRule="exact"/>
        <w:rPr>
          <w:rFonts w:hint="eastAsia" w:ascii="仿宋" w:hAnsi="仿宋" w:eastAsia="仿宋"/>
          <w:sz w:val="32"/>
          <w:szCs w:val="32"/>
          <w:highlight w:val="none"/>
        </w:rPr>
      </w:pPr>
    </w:p>
    <w:p>
      <w:pPr>
        <w:spacing w:line="560" w:lineRule="exact"/>
        <w:jc w:val="left"/>
        <w:rPr>
          <w:rFonts w:ascii="仿宋" w:hAnsi="仿宋" w:eastAsia="仿宋"/>
          <w:b/>
          <w:bCs/>
          <w:kern w:val="44"/>
          <w:sz w:val="32"/>
          <w:szCs w:val="32"/>
          <w:highlight w:val="none"/>
        </w:rPr>
      </w:pP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九</w:t>
      </w: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中东地区 专业工程师</w:t>
      </w: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房建</w:t>
      </w:r>
      <w:r>
        <w:rPr>
          <w:rFonts w:hint="eastAsia" w:ascii="仿宋" w:hAnsi="仿宋" w:eastAsia="仿宋"/>
          <w:b/>
          <w:bCs/>
          <w:kern w:val="44"/>
          <w:sz w:val="32"/>
          <w:szCs w:val="32"/>
          <w:highlight w:val="none"/>
        </w:rPr>
        <w:t>）</w:t>
      </w:r>
      <w:r>
        <w:rPr>
          <w:rFonts w:hint="eastAsia" w:ascii="仿宋" w:hAnsi="仿宋" w:eastAsia="仿宋"/>
          <w:b/>
          <w:bCs/>
          <w:kern w:val="44"/>
          <w:sz w:val="32"/>
          <w:szCs w:val="32"/>
          <w:highlight w:val="none"/>
          <w:lang w:val="en-US" w:eastAsia="zh-CN"/>
        </w:rPr>
        <w:t>2</w:t>
      </w:r>
      <w:r>
        <w:rPr>
          <w:rFonts w:hint="eastAsia" w:ascii="仿宋" w:hAnsi="仿宋" w:eastAsia="仿宋"/>
          <w:b/>
          <w:bCs/>
          <w:kern w:val="44"/>
          <w:sz w:val="32"/>
          <w:szCs w:val="32"/>
          <w:highlight w:val="none"/>
        </w:rPr>
        <w:t>人</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1、</w:t>
      </w:r>
      <w:r>
        <w:rPr>
          <w:rFonts w:hint="eastAsia" w:ascii="仿宋" w:hAnsi="仿宋" w:eastAsia="仿宋"/>
          <w:bCs/>
          <w:kern w:val="44"/>
          <w:sz w:val="32"/>
          <w:szCs w:val="32"/>
          <w:highlight w:val="none"/>
          <w:lang w:eastAsia="zh-CN"/>
        </w:rPr>
        <w:t>岗位主要职责</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）为工程招标提供专业技术支持；</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）参与工程施工图会审工作，提出专业建议；</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）负责审核施工方的工程施工方案，建立相应的监理以及实施细则；</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4</w:t>
      </w:r>
      <w:r>
        <w:rPr>
          <w:rFonts w:hint="eastAsia" w:ascii="仿宋" w:hAnsi="仿宋" w:eastAsia="仿宋"/>
          <w:bCs/>
          <w:kern w:val="44"/>
          <w:sz w:val="32"/>
          <w:szCs w:val="32"/>
          <w:highlight w:val="none"/>
        </w:rPr>
        <w:t>）负责监督工程施工方案的实施情况，控制施工质量以及进度；</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5</w:t>
      </w:r>
      <w:r>
        <w:rPr>
          <w:rFonts w:hint="eastAsia" w:ascii="仿宋" w:hAnsi="仿宋" w:eastAsia="仿宋"/>
          <w:bCs/>
          <w:kern w:val="44"/>
          <w:sz w:val="32"/>
          <w:szCs w:val="32"/>
          <w:highlight w:val="none"/>
        </w:rPr>
        <w:t>）负责工程现场签证和设计变更的测算工作；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6</w:t>
      </w:r>
      <w:r>
        <w:rPr>
          <w:rFonts w:hint="eastAsia" w:ascii="仿宋" w:hAnsi="仿宋" w:eastAsia="仿宋"/>
          <w:bCs/>
          <w:kern w:val="44"/>
          <w:sz w:val="32"/>
          <w:szCs w:val="32"/>
          <w:highlight w:val="none"/>
        </w:rPr>
        <w:t>）负责施工项目的巡视检查，监督施工质量、施工进度以及施工安全问题，发现问题并及时妥善解决；</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7</w:t>
      </w:r>
      <w:r>
        <w:rPr>
          <w:rFonts w:hint="eastAsia" w:ascii="仿宋" w:hAnsi="仿宋" w:eastAsia="仿宋"/>
          <w:bCs/>
          <w:kern w:val="44"/>
          <w:sz w:val="32"/>
          <w:szCs w:val="32"/>
          <w:highlight w:val="none"/>
        </w:rPr>
        <w:t>）为工程提供技术支持和指导，解决施工过程中出现的技术问题；</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（8）根据施工的具体进度与项目要求，参与编制施工所需的设备以及材料的购买计划；</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（9）</w:t>
      </w:r>
      <w:r>
        <w:rPr>
          <w:rFonts w:hint="eastAsia" w:ascii="仿宋" w:hAnsi="仿宋" w:eastAsia="仿宋"/>
          <w:sz w:val="32"/>
          <w:szCs w:val="32"/>
          <w:highlight w:val="none"/>
        </w:rPr>
        <w:t>承办领导交办的其它工作</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w:t>
      </w:r>
      <w:r>
        <w:rPr>
          <w:rFonts w:ascii="仿宋" w:hAnsi="仿宋" w:eastAsia="仿宋"/>
          <w:bCs/>
          <w:kern w:val="44"/>
          <w:sz w:val="32"/>
          <w:szCs w:val="32"/>
          <w:highlight w:val="none"/>
        </w:rPr>
        <w:t>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1</w:t>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大学</w:t>
      </w:r>
      <w:r>
        <w:rPr>
          <w:rFonts w:hint="eastAsia" w:ascii="仿宋" w:hAnsi="仿宋" w:eastAsia="仿宋"/>
          <w:bCs/>
          <w:kern w:val="44"/>
          <w:sz w:val="32"/>
          <w:szCs w:val="32"/>
          <w:highlight w:val="none"/>
        </w:rPr>
        <w:t>本科及以上学历，土木工程、工民建、建筑类相关专业。具有工程师中级专业技术职称</w:t>
      </w:r>
      <w:r>
        <w:rPr>
          <w:rFonts w:hint="eastAsia" w:ascii="仿宋" w:hAnsi="仿宋" w:eastAsia="仿宋"/>
          <w:bCs/>
          <w:kern w:val="44"/>
          <w:sz w:val="32"/>
          <w:szCs w:val="32"/>
          <w:highlight w:val="none"/>
          <w:lang w:val="en-US" w:eastAsia="zh-CN"/>
        </w:rPr>
        <w:t>优先</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2</w:t>
      </w:r>
      <w:r>
        <w:rPr>
          <w:rFonts w:hint="eastAsia" w:ascii="仿宋" w:hAnsi="仿宋" w:eastAsia="仿宋"/>
          <w:bCs/>
          <w:kern w:val="44"/>
          <w:sz w:val="32"/>
          <w:szCs w:val="32"/>
          <w:highlight w:val="none"/>
        </w:rPr>
        <w:t>）具有</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rPr>
        <w:t>年以上建筑工程施工现场指导及管理工作经验；有</w:t>
      </w:r>
      <w:r>
        <w:rPr>
          <w:rFonts w:hint="eastAsia" w:ascii="仿宋" w:hAnsi="仿宋" w:eastAsia="仿宋"/>
          <w:bCs/>
          <w:kern w:val="44"/>
          <w:sz w:val="32"/>
          <w:szCs w:val="32"/>
          <w:highlight w:val="none"/>
          <w:lang w:val="en-US" w:eastAsia="zh-CN"/>
        </w:rPr>
        <w:t>中东</w:t>
      </w:r>
      <w:r>
        <w:rPr>
          <w:rFonts w:hint="eastAsia" w:ascii="仿宋" w:hAnsi="仿宋" w:eastAsia="仿宋"/>
          <w:bCs/>
          <w:kern w:val="44"/>
          <w:sz w:val="32"/>
          <w:szCs w:val="32"/>
          <w:highlight w:val="none"/>
        </w:rPr>
        <w:t>地区工作经验者优先；</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w:t>
      </w:r>
      <w:r>
        <w:rPr>
          <w:rFonts w:ascii="仿宋" w:hAnsi="仿宋" w:eastAsia="仿宋"/>
          <w:bCs/>
          <w:kern w:val="44"/>
          <w:sz w:val="32"/>
          <w:szCs w:val="32"/>
          <w:highlight w:val="none"/>
        </w:rPr>
        <w:t>3</w:t>
      </w:r>
      <w:r>
        <w:rPr>
          <w:rFonts w:hint="eastAsia" w:ascii="仿宋" w:hAnsi="仿宋" w:eastAsia="仿宋"/>
          <w:bCs/>
          <w:kern w:val="44"/>
          <w:sz w:val="32"/>
          <w:szCs w:val="32"/>
          <w:highlight w:val="none"/>
        </w:rPr>
        <w:t>）具备工程施工方面的专业知识以及能力，包括施工技术、土建施工流程以及相关规范；</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（4）具备良好的控制能力，能保证工程项</w:t>
      </w:r>
      <w:bookmarkStart w:id="0" w:name="_GoBack"/>
      <w:bookmarkEnd w:id="0"/>
      <w:r>
        <w:rPr>
          <w:rFonts w:hint="eastAsia" w:ascii="仿宋" w:hAnsi="仿宋" w:eastAsia="仿宋"/>
          <w:bCs/>
          <w:kern w:val="44"/>
          <w:sz w:val="32"/>
          <w:szCs w:val="32"/>
          <w:highlight w:val="none"/>
        </w:rPr>
        <w:t>目顺利完成；</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（5）技术监督以及指导，能对工程项目进行技术监督，指出相关技术问题，对下属人员进行技术指导和培训；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（6）具备管理能力，包括技术管理能力、人员管理能力、设备管理能力、材料管理能力；</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（7）具有较高的政治素养和政策水平，遵纪守法、坚持原则、爱岗敬业、有良好的保密意识;</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（8）特别优秀者可酌情放宽有关工作年限、工作经历、技术职称、任职经历等条件。</w:t>
      </w:r>
    </w:p>
    <w:p>
      <w:pPr>
        <w:spacing w:line="560" w:lineRule="exact"/>
        <w:rPr>
          <w:rFonts w:hint="default" w:ascii="仿宋" w:hAnsi="仿宋" w:eastAsia="仿宋"/>
          <w:bCs/>
          <w:kern w:val="44"/>
          <w:sz w:val="32"/>
          <w:szCs w:val="32"/>
          <w:highlight w:val="none"/>
          <w:lang w:val="en-US" w:eastAsia="zh-CN"/>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9</w:t>
      </w:r>
      <w:r>
        <w:rPr>
          <w:rFonts w:hint="eastAsia" w:ascii="仿宋" w:hAnsi="仿宋" w:eastAsia="仿宋"/>
          <w:bCs/>
          <w:kern w:val="44"/>
          <w:sz w:val="32"/>
          <w:szCs w:val="32"/>
          <w:highlight w:val="none"/>
        </w:rPr>
        <w:t>）能够接受长期驻海外工作。</w:t>
      </w:r>
    </w:p>
    <w:p>
      <w:pPr>
        <w:spacing w:line="560" w:lineRule="exact"/>
        <w:rPr>
          <w:rFonts w:hint="eastAsia" w:ascii="仿宋" w:hAnsi="仿宋" w:eastAsia="仿宋"/>
          <w:sz w:val="32"/>
          <w:szCs w:val="32"/>
          <w:highlight w:val="none"/>
        </w:rPr>
      </w:pPr>
    </w:p>
    <w:p>
      <w:pPr>
        <w:spacing w:line="560" w:lineRule="exact"/>
        <w:rPr>
          <w:rFonts w:hint="eastAsia" w:ascii="仿宋" w:hAnsi="仿宋" w:eastAsia="仿宋"/>
          <w:bCs/>
          <w:kern w:val="44"/>
          <w:sz w:val="32"/>
          <w:szCs w:val="32"/>
          <w:highlight w:val="none"/>
        </w:rPr>
      </w:pPr>
    </w:p>
    <w:p>
      <w:pPr>
        <w:rPr>
          <w:highlight w:val="none"/>
        </w:rPr>
      </w:pPr>
    </w:p>
    <w:p>
      <w:pPr>
        <w:pStyle w:val="4"/>
        <w:spacing w:before="0" w:after="0" w:line="460" w:lineRule="exact"/>
        <w:rPr>
          <w:rFonts w:hint="eastAsia" w:ascii="仿宋" w:hAnsi="仿宋" w:eastAsia="仿宋"/>
          <w:bCs/>
          <w:kern w:val="44"/>
          <w:highlight w:val="none"/>
          <w:lang w:val="en-US" w:eastAsia="zh-CN"/>
        </w:rPr>
      </w:pPr>
      <w:r>
        <w:rPr>
          <w:rFonts w:hint="eastAsia" w:ascii="仿宋" w:hAnsi="仿宋" w:eastAsia="仿宋"/>
          <w:bCs/>
          <w:kern w:val="44"/>
          <w:highlight w:val="none"/>
          <w:lang w:val="en-US" w:eastAsia="zh-CN"/>
        </w:rPr>
        <w:t>俄罗斯</w:t>
      </w:r>
      <w:r>
        <w:rPr>
          <w:rFonts w:hint="eastAsia" w:ascii="仿宋" w:hAnsi="仿宋" w:eastAsia="仿宋"/>
          <w:b/>
          <w:bCs/>
          <w:kern w:val="44"/>
          <w:sz w:val="32"/>
          <w:szCs w:val="32"/>
          <w:highlight w:val="none"/>
          <w:lang w:val="en-US" w:eastAsia="zh-CN"/>
        </w:rPr>
        <w:t>地区</w:t>
      </w:r>
    </w:p>
    <w:p>
      <w:pPr>
        <w:rPr>
          <w:rFonts w:hint="default" w:ascii="仿宋" w:hAnsi="仿宋" w:eastAsia="仿宋" w:cs="Calibri"/>
          <w:b/>
          <w:bCs/>
          <w:color w:val="000000"/>
          <w:kern w:val="44"/>
          <w:sz w:val="32"/>
          <w:szCs w:val="32"/>
          <w:highlight w:val="none"/>
          <w:lang w:val="en-US" w:eastAsia="zh-CN" w:bidi="ar-SA"/>
        </w:rPr>
      </w:pPr>
      <w:r>
        <w:rPr>
          <w:rFonts w:hint="eastAsia" w:ascii="仿宋" w:hAnsi="仿宋" w:eastAsia="仿宋" w:cs="Calibri"/>
          <w:b/>
          <w:bCs/>
          <w:color w:val="000000"/>
          <w:kern w:val="44"/>
          <w:sz w:val="32"/>
          <w:szCs w:val="32"/>
          <w:highlight w:val="none"/>
          <w:lang w:val="en-US" w:eastAsia="zh-CN" w:bidi="ar-SA"/>
        </w:rPr>
        <w:t>（十）俄罗斯</w:t>
      </w:r>
      <w:r>
        <w:rPr>
          <w:rFonts w:hint="eastAsia" w:ascii="仿宋" w:hAnsi="仿宋" w:eastAsia="仿宋"/>
          <w:b/>
          <w:bCs/>
          <w:kern w:val="44"/>
          <w:sz w:val="32"/>
          <w:szCs w:val="32"/>
          <w:highlight w:val="none"/>
          <w:lang w:val="en-US" w:eastAsia="zh-CN"/>
        </w:rPr>
        <w:t>地区</w:t>
      </w:r>
      <w:r>
        <w:rPr>
          <w:rFonts w:hint="eastAsia" w:ascii="仿宋" w:hAnsi="仿宋" w:eastAsia="仿宋" w:cs="Calibri"/>
          <w:b/>
          <w:bCs/>
          <w:color w:val="000000"/>
          <w:kern w:val="44"/>
          <w:sz w:val="32"/>
          <w:szCs w:val="32"/>
          <w:highlight w:val="none"/>
          <w:lang w:val="en-US" w:eastAsia="zh-CN" w:bidi="ar-SA"/>
        </w:rPr>
        <w:t xml:space="preserve"> 现场经理（桩基）1人</w:t>
      </w:r>
    </w:p>
    <w:p>
      <w:pPr>
        <w:spacing w:line="560" w:lineRule="exact"/>
        <w:rPr>
          <w:rFonts w:hint="eastAsia" w:ascii="仿宋" w:hAnsi="仿宋" w:eastAsia="仿宋"/>
          <w:sz w:val="32"/>
          <w:szCs w:val="32"/>
          <w:highlight w:val="none"/>
        </w:rPr>
      </w:pPr>
      <w:r>
        <w:rPr>
          <w:rFonts w:hint="eastAsia" w:ascii="仿宋" w:hAnsi="仿宋" w:eastAsia="仿宋"/>
          <w:bCs/>
          <w:kern w:val="44"/>
          <w:sz w:val="32"/>
          <w:szCs w:val="32"/>
          <w:highlight w:val="none"/>
        </w:rPr>
        <w:t>1、岗位职责</w:t>
      </w:r>
      <w:r>
        <w:rPr>
          <w:rFonts w:ascii="宋体" w:hAnsi="宋体" w:eastAsia="宋体" w:cs="宋体"/>
          <w:sz w:val="24"/>
          <w:szCs w:val="24"/>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）作为</w:t>
      </w:r>
      <w:r>
        <w:rPr>
          <w:rFonts w:hint="eastAsia" w:ascii="仿宋" w:hAnsi="仿宋" w:eastAsia="仿宋"/>
          <w:sz w:val="32"/>
          <w:szCs w:val="32"/>
          <w:highlight w:val="none"/>
          <w:lang w:val="en-US" w:eastAsia="zh-CN"/>
        </w:rPr>
        <w:t>项目部</w:t>
      </w:r>
      <w:r>
        <w:rPr>
          <w:rFonts w:hint="eastAsia" w:ascii="仿宋" w:hAnsi="仿宋" w:eastAsia="仿宋"/>
          <w:sz w:val="32"/>
          <w:szCs w:val="32"/>
          <w:highlight w:val="none"/>
          <w:lang w:eastAsia="zh-CN"/>
        </w:rPr>
        <w:t>在施工现场的代表全面负责组织现场的管理工作，与业主或施工分包方联络协调，履行合同义务和权力。</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）负责项目实施的计划、组织、领导和控制，对项目的质量、安全、费用和进度等目标全面负责。</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）负责与项目相关部门之间的内部沟通协调。</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）组织施工工程档案资料的报验、整理、归档和移交，组织办理工程验收及相关工作。</w:t>
      </w:r>
      <w:r>
        <w:rPr>
          <w:rFonts w:hint="eastAsia" w:ascii="仿宋" w:hAnsi="仿宋" w:eastAsia="仿宋"/>
          <w:sz w:val="32"/>
          <w:szCs w:val="32"/>
          <w:highlight w:val="none"/>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定期向</w:t>
      </w:r>
      <w:r>
        <w:rPr>
          <w:rFonts w:hint="eastAsia" w:ascii="仿宋" w:hAnsi="仿宋" w:eastAsia="仿宋"/>
          <w:sz w:val="32"/>
          <w:szCs w:val="32"/>
          <w:highlight w:val="none"/>
          <w:lang w:val="en-US" w:eastAsia="zh-CN"/>
        </w:rPr>
        <w:t>项目经理</w:t>
      </w:r>
      <w:r>
        <w:rPr>
          <w:rFonts w:hint="eastAsia" w:ascii="仿宋" w:hAnsi="仿宋" w:eastAsia="仿宋"/>
          <w:sz w:val="32"/>
          <w:szCs w:val="32"/>
          <w:highlight w:val="none"/>
        </w:rPr>
        <w:t>汇报项目的进展情况;</w:t>
      </w:r>
    </w:p>
    <w:p>
      <w:pPr>
        <w:spacing w:line="560" w:lineRule="exact"/>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承办领导交办的其他工作。</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大学本科及以上学历，土木工程、</w:t>
      </w:r>
      <w:r>
        <w:rPr>
          <w:rFonts w:hint="eastAsia" w:ascii="仿宋" w:hAnsi="仿宋" w:eastAsia="仿宋"/>
          <w:bCs/>
          <w:kern w:val="44"/>
          <w:sz w:val="32"/>
          <w:szCs w:val="32"/>
          <w:highlight w:val="none"/>
        </w:rPr>
        <w:t>工民建</w:t>
      </w:r>
      <w:r>
        <w:rPr>
          <w:rFonts w:ascii="仿宋" w:hAnsi="仿宋" w:eastAsia="仿宋"/>
          <w:bCs/>
          <w:kern w:val="44"/>
          <w:sz w:val="32"/>
          <w:szCs w:val="32"/>
          <w:highlight w:val="none"/>
        </w:rPr>
        <w:t>等相关专业</w:t>
      </w:r>
      <w:r>
        <w:rPr>
          <w:rFonts w:hint="eastAsia" w:ascii="仿宋" w:hAnsi="仿宋" w:eastAsia="仿宋"/>
          <w:bCs/>
          <w:kern w:val="44"/>
          <w:sz w:val="32"/>
          <w:szCs w:val="32"/>
          <w:highlight w:val="none"/>
        </w:rPr>
        <w:t>，</w:t>
      </w:r>
      <w:r>
        <w:rPr>
          <w:rFonts w:ascii="仿宋" w:hAnsi="仿宋" w:eastAsia="仿宋"/>
          <w:bCs/>
          <w:kern w:val="44"/>
          <w:sz w:val="32"/>
          <w:szCs w:val="32"/>
          <w:highlight w:val="none"/>
        </w:rPr>
        <w:t>具有</w:t>
      </w:r>
      <w:r>
        <w:rPr>
          <w:rFonts w:hint="eastAsia" w:ascii="仿宋" w:hAnsi="仿宋" w:eastAsia="仿宋"/>
          <w:bCs/>
          <w:kern w:val="44"/>
          <w:sz w:val="32"/>
          <w:szCs w:val="32"/>
          <w:highlight w:val="none"/>
        </w:rPr>
        <w:t>高</w:t>
      </w:r>
      <w:r>
        <w:rPr>
          <w:rFonts w:ascii="仿宋" w:hAnsi="仿宋" w:eastAsia="仿宋"/>
          <w:bCs/>
          <w:kern w:val="44"/>
          <w:sz w:val="32"/>
          <w:szCs w:val="32"/>
          <w:highlight w:val="none"/>
        </w:rPr>
        <w:t>级专业技术职称</w:t>
      </w:r>
      <w:r>
        <w:rPr>
          <w:rFonts w:hint="eastAsia" w:ascii="仿宋" w:hAnsi="仿宋" w:eastAsia="仿宋"/>
          <w:bCs/>
          <w:kern w:val="44"/>
          <w:sz w:val="32"/>
          <w:szCs w:val="32"/>
          <w:highlight w:val="none"/>
        </w:rPr>
        <w:t>，掌握俄语;</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（2）具有8</w:t>
      </w:r>
      <w:r>
        <w:rPr>
          <w:rFonts w:ascii="仿宋" w:hAnsi="仿宋" w:eastAsia="仿宋"/>
          <w:bCs/>
          <w:kern w:val="44"/>
          <w:sz w:val="32"/>
          <w:szCs w:val="32"/>
          <w:highlight w:val="none"/>
        </w:rPr>
        <w:t>年以上大型企业工作经历，</w:t>
      </w:r>
      <w:r>
        <w:rPr>
          <w:rFonts w:hint="eastAsia" w:ascii="仿宋" w:hAnsi="仿宋" w:eastAsia="仿宋"/>
          <w:bCs/>
          <w:kern w:val="44"/>
          <w:sz w:val="32"/>
          <w:szCs w:val="32"/>
          <w:highlight w:val="none"/>
        </w:rPr>
        <w:t>3</w:t>
      </w:r>
      <w:r>
        <w:rPr>
          <w:rFonts w:ascii="仿宋" w:hAnsi="仿宋" w:eastAsia="仿宋"/>
          <w:bCs/>
          <w:kern w:val="44"/>
          <w:sz w:val="32"/>
          <w:szCs w:val="32"/>
          <w:highlight w:val="none"/>
        </w:rPr>
        <w:t>年及以上</w:t>
      </w:r>
      <w:r>
        <w:rPr>
          <w:rFonts w:hint="eastAsia" w:ascii="仿宋" w:hAnsi="仿宋" w:eastAsia="仿宋"/>
          <w:bCs/>
          <w:kern w:val="44"/>
          <w:sz w:val="32"/>
          <w:szCs w:val="32"/>
          <w:highlight w:val="none"/>
          <w:lang w:val="en-US" w:eastAsia="zh-CN"/>
        </w:rPr>
        <w:t>桩基</w:t>
      </w:r>
      <w:r>
        <w:rPr>
          <w:rFonts w:hint="eastAsia" w:ascii="仿宋" w:hAnsi="仿宋" w:eastAsia="仿宋"/>
          <w:bCs/>
          <w:kern w:val="44"/>
          <w:sz w:val="32"/>
          <w:szCs w:val="32"/>
          <w:highlight w:val="none"/>
        </w:rPr>
        <w:t>工程</w:t>
      </w:r>
      <w:r>
        <w:rPr>
          <w:rFonts w:hint="eastAsia" w:ascii="仿宋" w:hAnsi="仿宋" w:eastAsia="仿宋"/>
          <w:bCs/>
          <w:kern w:val="44"/>
          <w:sz w:val="32"/>
          <w:szCs w:val="32"/>
          <w:highlight w:val="none"/>
          <w:lang w:val="en-US" w:eastAsia="zh-CN"/>
        </w:rPr>
        <w:t>现场经理</w:t>
      </w:r>
      <w:r>
        <w:rPr>
          <w:rFonts w:ascii="仿宋" w:hAnsi="仿宋" w:eastAsia="仿宋"/>
          <w:bCs/>
          <w:kern w:val="44"/>
          <w:sz w:val="32"/>
          <w:szCs w:val="32"/>
          <w:highlight w:val="none"/>
        </w:rPr>
        <w:t>管理经验</w:t>
      </w:r>
      <w:r>
        <w:rPr>
          <w:rFonts w:hint="eastAsia" w:ascii="仿宋" w:hAnsi="仿宋" w:eastAsia="仿宋"/>
          <w:bCs/>
          <w:kern w:val="44"/>
          <w:sz w:val="32"/>
          <w:szCs w:val="32"/>
          <w:highlight w:val="none"/>
        </w:rPr>
        <w:t>，有俄语区工作经验者优先；</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（3）熟悉</w:t>
      </w:r>
      <w:r>
        <w:rPr>
          <w:rFonts w:hint="eastAsia" w:ascii="仿宋" w:hAnsi="仿宋" w:eastAsia="仿宋"/>
          <w:bCs/>
          <w:kern w:val="44"/>
          <w:sz w:val="32"/>
          <w:szCs w:val="32"/>
          <w:highlight w:val="none"/>
          <w:lang w:val="en-US" w:eastAsia="zh-CN"/>
        </w:rPr>
        <w:t>桩基</w:t>
      </w:r>
      <w:r>
        <w:rPr>
          <w:rFonts w:hint="eastAsia" w:ascii="仿宋" w:hAnsi="仿宋" w:eastAsia="仿宋"/>
          <w:bCs/>
          <w:kern w:val="44"/>
          <w:sz w:val="32"/>
          <w:szCs w:val="32"/>
          <w:highlight w:val="none"/>
        </w:rPr>
        <w:t>工程施工规范和工作流程，能独立处理现场问题，熟悉建筑材料及其性能，了解</w:t>
      </w:r>
      <w:r>
        <w:rPr>
          <w:rFonts w:hint="eastAsia" w:ascii="仿宋" w:hAnsi="仿宋" w:eastAsia="仿宋"/>
          <w:bCs/>
          <w:kern w:val="44"/>
          <w:sz w:val="32"/>
          <w:szCs w:val="32"/>
          <w:highlight w:val="none"/>
          <w:lang w:val="en-US" w:eastAsia="zh-CN"/>
        </w:rPr>
        <w:t>桩基</w:t>
      </w:r>
      <w:r>
        <w:rPr>
          <w:rFonts w:hint="eastAsia" w:ascii="仿宋" w:hAnsi="仿宋" w:eastAsia="仿宋"/>
          <w:bCs/>
          <w:kern w:val="44"/>
          <w:sz w:val="32"/>
          <w:szCs w:val="32"/>
          <w:highlight w:val="none"/>
        </w:rPr>
        <w:t>工程施工工艺；</w:t>
      </w:r>
      <w:r>
        <w:rPr>
          <w:rFonts w:ascii="仿宋" w:hAnsi="仿宋" w:eastAsia="仿宋"/>
          <w:bCs/>
          <w:kern w:val="44"/>
          <w:sz w:val="32"/>
          <w:szCs w:val="32"/>
          <w:highlight w:val="none"/>
        </w:rPr>
        <w:t xml:space="preserve"> </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（4）</w:t>
      </w:r>
      <w:r>
        <w:rPr>
          <w:rFonts w:ascii="仿宋" w:hAnsi="仿宋" w:eastAsia="仿宋"/>
          <w:bCs/>
          <w:kern w:val="44"/>
          <w:sz w:val="32"/>
          <w:szCs w:val="32"/>
          <w:highlight w:val="none"/>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highlight w:val="none"/>
        </w:rPr>
        <w:t>；</w:t>
      </w:r>
    </w:p>
    <w:p>
      <w:pPr>
        <w:spacing w:line="560" w:lineRule="exact"/>
        <w:rPr>
          <w:rFonts w:ascii="仿宋" w:hAnsi="仿宋" w:eastAsia="仿宋"/>
          <w:bCs/>
          <w:kern w:val="44"/>
          <w:sz w:val="32"/>
          <w:szCs w:val="32"/>
          <w:highlight w:val="none"/>
        </w:rPr>
      </w:pPr>
      <w:r>
        <w:rPr>
          <w:rFonts w:hint="eastAsia" w:ascii="仿宋" w:hAnsi="仿宋" w:eastAsia="仿宋"/>
          <w:bCs/>
          <w:kern w:val="44"/>
          <w:sz w:val="32"/>
          <w:szCs w:val="32"/>
          <w:highlight w:val="none"/>
        </w:rPr>
        <w:t>（5）</w:t>
      </w:r>
      <w:r>
        <w:rPr>
          <w:rFonts w:hint="eastAsia" w:ascii="仿宋" w:hAnsi="仿宋" w:eastAsia="仿宋"/>
          <w:sz w:val="32"/>
          <w:szCs w:val="32"/>
          <w:highlight w:val="none"/>
        </w:rPr>
        <w:t>特别优秀者可酌情放宽有关工作年限、工作经历、任职经历等条件</w:t>
      </w:r>
      <w:r>
        <w:rPr>
          <w:rFonts w:ascii="仿宋" w:hAnsi="仿宋" w:eastAsia="仿宋"/>
          <w:bCs/>
          <w:kern w:val="44"/>
          <w:sz w:val="32"/>
          <w:szCs w:val="32"/>
          <w:highlight w:val="none"/>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（6）能够接受长期驻海外工作。</w:t>
      </w:r>
    </w:p>
    <w:p>
      <w:pPr>
        <w:spacing w:line="560" w:lineRule="exact"/>
        <w:rPr>
          <w:rFonts w:hint="eastAsia" w:ascii="仿宋" w:hAnsi="仿宋" w:eastAsia="仿宋"/>
          <w:bCs/>
          <w:kern w:val="44"/>
          <w:sz w:val="32"/>
          <w:szCs w:val="32"/>
          <w:highlight w:val="none"/>
        </w:rPr>
      </w:pPr>
    </w:p>
    <w:p>
      <w:pPr>
        <w:rPr>
          <w:rFonts w:hint="default" w:ascii="仿宋" w:hAnsi="仿宋" w:eastAsia="仿宋" w:cs="Calibri"/>
          <w:b/>
          <w:bCs/>
          <w:color w:val="000000"/>
          <w:kern w:val="44"/>
          <w:sz w:val="32"/>
          <w:szCs w:val="32"/>
          <w:highlight w:val="none"/>
          <w:lang w:val="en-US" w:eastAsia="zh-CN" w:bidi="ar-SA"/>
        </w:rPr>
      </w:pPr>
      <w:r>
        <w:rPr>
          <w:rFonts w:hint="eastAsia" w:ascii="仿宋" w:hAnsi="仿宋" w:eastAsia="仿宋" w:cs="Calibri"/>
          <w:b/>
          <w:bCs/>
          <w:color w:val="000000"/>
          <w:kern w:val="44"/>
          <w:sz w:val="32"/>
          <w:szCs w:val="32"/>
          <w:highlight w:val="none"/>
          <w:lang w:val="en-US" w:eastAsia="zh-CN" w:bidi="ar-SA"/>
        </w:rPr>
        <w:t>（十一）俄罗斯</w:t>
      </w:r>
      <w:r>
        <w:rPr>
          <w:rFonts w:hint="eastAsia" w:ascii="仿宋" w:hAnsi="仿宋" w:eastAsia="仿宋"/>
          <w:b/>
          <w:bCs/>
          <w:kern w:val="44"/>
          <w:sz w:val="32"/>
          <w:szCs w:val="32"/>
          <w:highlight w:val="none"/>
          <w:lang w:val="en-US" w:eastAsia="zh-CN"/>
        </w:rPr>
        <w:t>地区</w:t>
      </w:r>
      <w:r>
        <w:rPr>
          <w:rFonts w:hint="eastAsia" w:ascii="仿宋" w:hAnsi="仿宋" w:eastAsia="仿宋" w:cs="Calibri"/>
          <w:b/>
          <w:bCs/>
          <w:color w:val="000000"/>
          <w:kern w:val="44"/>
          <w:sz w:val="32"/>
          <w:szCs w:val="32"/>
          <w:highlight w:val="none"/>
          <w:lang w:val="en-US" w:eastAsia="zh-CN" w:bidi="ar-SA"/>
        </w:rPr>
        <w:t xml:space="preserve"> 俄语翻译  1人</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1、岗位职责</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1</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提供口译笔译服务，负责施工现场的各类翻译</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2</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负责工程行业内部相关文件、资料的书面翻译，保证翻译质量</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接受</w:t>
      </w:r>
      <w:r>
        <w:rPr>
          <w:rFonts w:hint="eastAsia" w:ascii="仿宋" w:hAnsi="仿宋" w:eastAsia="仿宋"/>
          <w:bCs/>
          <w:kern w:val="44"/>
          <w:sz w:val="32"/>
          <w:szCs w:val="32"/>
          <w:highlight w:val="none"/>
          <w:lang w:val="en-US" w:eastAsia="zh-CN"/>
        </w:rPr>
        <w:t>领导</w:t>
      </w:r>
      <w:r>
        <w:rPr>
          <w:rFonts w:hint="default" w:ascii="仿宋" w:hAnsi="仿宋" w:eastAsia="仿宋"/>
          <w:bCs/>
          <w:kern w:val="44"/>
          <w:sz w:val="32"/>
          <w:szCs w:val="32"/>
          <w:highlight w:val="none"/>
        </w:rPr>
        <w:t>分配的翻译任务</w:t>
      </w:r>
      <w:r>
        <w:rPr>
          <w:rFonts w:hint="eastAsia" w:ascii="仿宋" w:hAnsi="仿宋" w:eastAsia="仿宋"/>
          <w:bCs/>
          <w:kern w:val="44"/>
          <w:sz w:val="32"/>
          <w:szCs w:val="32"/>
          <w:highlight w:val="none"/>
          <w:lang w:eastAsia="zh-CN"/>
        </w:rPr>
        <w:t>；</w:t>
      </w:r>
      <w:r>
        <w:rPr>
          <w:rFonts w:hint="default" w:ascii="Arial" w:hAnsi="Arial" w:eastAsia="宋体" w:cs="Arial"/>
          <w:i w:val="0"/>
          <w:caps w:val="0"/>
          <w:color w:val="666666"/>
          <w:spacing w:val="0"/>
          <w:sz w:val="14"/>
          <w:szCs w:val="14"/>
          <w:highlight w:val="none"/>
          <w:shd w:val="clear" w:fill="FFFFFF"/>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lang w:eastAsia="zh-CN"/>
        </w:rPr>
        <w:t>翻译</w:t>
      </w:r>
      <w:r>
        <w:rPr>
          <w:rFonts w:hint="default" w:ascii="仿宋" w:hAnsi="仿宋" w:eastAsia="仿宋"/>
          <w:bCs/>
          <w:kern w:val="44"/>
          <w:sz w:val="32"/>
          <w:szCs w:val="32"/>
          <w:highlight w:val="none"/>
        </w:rPr>
        <w:t>资料的整理收集、专业水平提升</w:t>
      </w:r>
      <w:r>
        <w:rPr>
          <w:rFonts w:hint="eastAsia" w:ascii="仿宋" w:hAnsi="仿宋" w:eastAsia="仿宋"/>
          <w:bCs/>
          <w:kern w:val="44"/>
          <w:sz w:val="32"/>
          <w:szCs w:val="32"/>
          <w:highlight w:val="none"/>
          <w:lang w:eastAsia="zh-CN"/>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2、岗位任职条件</w:t>
      </w:r>
    </w:p>
    <w:p>
      <w:pPr>
        <w:spacing w:line="560" w:lineRule="exact"/>
        <w:rPr>
          <w:rFonts w:hint="eastAsia" w:ascii="仿宋" w:hAnsi="仿宋" w:eastAsia="仿宋"/>
          <w:bCs/>
          <w:kern w:val="44"/>
          <w:sz w:val="32"/>
          <w:szCs w:val="32"/>
          <w:highlight w:val="none"/>
          <w:lang w:eastAsia="zh-CN"/>
        </w:rPr>
      </w:pPr>
      <w:r>
        <w:rPr>
          <w:rFonts w:hint="eastAsia" w:ascii="仿宋" w:hAnsi="仿宋" w:eastAsia="仿宋"/>
          <w:bCs/>
          <w:kern w:val="44"/>
          <w:sz w:val="32"/>
          <w:szCs w:val="32"/>
          <w:highlight w:val="none"/>
        </w:rPr>
        <w:t xml:space="preserve">（1） </w:t>
      </w:r>
      <w:r>
        <w:rPr>
          <w:rFonts w:ascii="仿宋" w:hAnsi="仿宋" w:eastAsia="仿宋"/>
          <w:bCs/>
          <w:kern w:val="44"/>
          <w:sz w:val="32"/>
          <w:szCs w:val="32"/>
          <w:highlight w:val="none"/>
        </w:rPr>
        <w:t>大学本科及以上学历，</w:t>
      </w:r>
      <w:r>
        <w:rPr>
          <w:rFonts w:hint="eastAsia" w:ascii="仿宋" w:hAnsi="仿宋" w:eastAsia="仿宋"/>
          <w:bCs/>
          <w:kern w:val="44"/>
          <w:sz w:val="32"/>
          <w:szCs w:val="32"/>
          <w:highlight w:val="none"/>
          <w:lang w:eastAsia="zh-CN"/>
        </w:rPr>
        <w:t>俄语</w:t>
      </w:r>
      <w:r>
        <w:rPr>
          <w:rFonts w:ascii="仿宋" w:hAnsi="仿宋" w:eastAsia="仿宋"/>
          <w:bCs/>
          <w:kern w:val="44"/>
          <w:sz w:val="32"/>
          <w:szCs w:val="32"/>
          <w:highlight w:val="none"/>
        </w:rPr>
        <w:t>相关专业</w:t>
      </w: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eastAsia="zh-CN"/>
        </w:rPr>
        <w:t>熟练</w:t>
      </w:r>
      <w:r>
        <w:rPr>
          <w:rFonts w:hint="eastAsia" w:ascii="仿宋" w:hAnsi="仿宋" w:eastAsia="仿宋"/>
          <w:bCs/>
          <w:kern w:val="44"/>
          <w:sz w:val="32"/>
          <w:szCs w:val="32"/>
          <w:highlight w:val="none"/>
        </w:rPr>
        <w:t>掌握俄语</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2</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该语种专业四级或以上资格证书，口译笔译俱佳，流利的俄语听说写能力</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3</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形象气质佳，良好的沟通协调能力及亲和力</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4</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工作认真高效，有责任心，思维敏捷，执行力强</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5</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具备良好的职业道德和素养，保守商业机密</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br w:type="textWrapping"/>
      </w:r>
      <w:r>
        <w:rPr>
          <w:rFonts w:hint="eastAsia" w:ascii="仿宋" w:hAnsi="仿宋" w:eastAsia="仿宋"/>
          <w:bCs/>
          <w:kern w:val="44"/>
          <w:sz w:val="32"/>
          <w:szCs w:val="32"/>
          <w:highlight w:val="none"/>
          <w:lang w:eastAsia="zh-CN"/>
        </w:rPr>
        <w:t>（</w:t>
      </w:r>
      <w:r>
        <w:rPr>
          <w:rFonts w:hint="eastAsia" w:ascii="仿宋" w:hAnsi="仿宋" w:eastAsia="仿宋"/>
          <w:bCs/>
          <w:kern w:val="44"/>
          <w:sz w:val="32"/>
          <w:szCs w:val="32"/>
          <w:highlight w:val="none"/>
          <w:lang w:val="en-US" w:eastAsia="zh-CN"/>
        </w:rPr>
        <w:t>6</w:t>
      </w:r>
      <w:r>
        <w:rPr>
          <w:rFonts w:hint="eastAsia" w:ascii="仿宋" w:hAnsi="仿宋" w:eastAsia="仿宋"/>
          <w:bCs/>
          <w:kern w:val="44"/>
          <w:sz w:val="32"/>
          <w:szCs w:val="32"/>
          <w:highlight w:val="none"/>
          <w:lang w:eastAsia="zh-CN"/>
        </w:rPr>
        <w:t>）</w:t>
      </w:r>
      <w:r>
        <w:rPr>
          <w:rFonts w:hint="default" w:ascii="仿宋" w:hAnsi="仿宋" w:eastAsia="仿宋"/>
          <w:bCs/>
          <w:kern w:val="44"/>
          <w:sz w:val="32"/>
          <w:szCs w:val="32"/>
          <w:highlight w:val="none"/>
        </w:rPr>
        <w:t>具有工程项目翻译经验优先</w:t>
      </w:r>
      <w:r>
        <w:rPr>
          <w:rFonts w:hint="eastAsia" w:ascii="仿宋" w:hAnsi="仿宋" w:eastAsia="仿宋"/>
          <w:bCs/>
          <w:kern w:val="44"/>
          <w:sz w:val="32"/>
          <w:szCs w:val="32"/>
          <w:highlight w:val="none"/>
          <w:lang w:eastAsia="zh-CN"/>
        </w:rPr>
        <w:t>；</w:t>
      </w:r>
    </w:p>
    <w:p>
      <w:pPr>
        <w:spacing w:line="560" w:lineRule="exact"/>
        <w:rPr>
          <w:rFonts w:hint="eastAsia" w:ascii="仿宋" w:hAnsi="仿宋" w:eastAsia="仿宋"/>
          <w:bCs/>
          <w:kern w:val="44"/>
          <w:sz w:val="32"/>
          <w:szCs w:val="32"/>
          <w:highlight w:val="none"/>
        </w:rPr>
      </w:pPr>
      <w:r>
        <w:rPr>
          <w:rFonts w:hint="eastAsia" w:ascii="仿宋" w:hAnsi="仿宋" w:eastAsia="仿宋"/>
          <w:bCs/>
          <w:kern w:val="44"/>
          <w:sz w:val="32"/>
          <w:szCs w:val="32"/>
          <w:highlight w:val="none"/>
        </w:rPr>
        <w:t>（</w:t>
      </w:r>
      <w:r>
        <w:rPr>
          <w:rFonts w:hint="eastAsia" w:ascii="仿宋" w:hAnsi="仿宋" w:eastAsia="仿宋"/>
          <w:bCs/>
          <w:kern w:val="44"/>
          <w:sz w:val="32"/>
          <w:szCs w:val="32"/>
          <w:highlight w:val="none"/>
          <w:lang w:val="en-US" w:eastAsia="zh-CN"/>
        </w:rPr>
        <w:t>7</w:t>
      </w:r>
      <w:r>
        <w:rPr>
          <w:rFonts w:hint="eastAsia" w:ascii="仿宋" w:hAnsi="仿宋" w:eastAsia="仿宋"/>
          <w:bCs/>
          <w:kern w:val="44"/>
          <w:sz w:val="32"/>
          <w:szCs w:val="32"/>
          <w:highlight w:val="none"/>
        </w:rPr>
        <w:t>）能够接受长期驻海外工作。</w:t>
      </w:r>
    </w:p>
    <w:p>
      <w:pPr>
        <w:spacing w:line="560" w:lineRule="exact"/>
        <w:rPr>
          <w:rFonts w:hint="eastAsia" w:ascii="仿宋" w:hAnsi="仿宋" w:eastAsia="仿宋"/>
          <w:sz w:val="32"/>
          <w:szCs w:val="32"/>
          <w:highlight w:val="none"/>
          <w:lang w:val="en-US" w:eastAsia="zh-CN"/>
        </w:rPr>
      </w:pPr>
    </w:p>
    <w:p>
      <w:pPr>
        <w:spacing w:line="560" w:lineRule="exact"/>
        <w:rPr>
          <w:rFonts w:hint="eastAsia" w:ascii="仿宋" w:hAnsi="仿宋" w:eastAsia="仿宋"/>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仿宋" w:hAnsi="仿宋" w:eastAsia="仿宋"/>
          <w:bCs/>
          <w:kern w:val="44"/>
          <w:sz w:val="32"/>
          <w:szCs w:val="32"/>
          <w:highlight w:val="none"/>
          <w:lang w:val="en-US" w:eastAsia="zh-CN"/>
        </w:rPr>
      </w:pPr>
      <w:r>
        <w:rPr>
          <w:rFonts w:hint="eastAsia" w:ascii="仿宋" w:hAnsi="仿宋" w:eastAsia="仿宋"/>
          <w:b/>
          <w:bCs/>
          <w:kern w:val="44"/>
          <w:sz w:val="32"/>
          <w:szCs w:val="32"/>
          <w:highlight w:val="none"/>
          <w:lang w:val="en-US" w:eastAsia="zh-CN"/>
        </w:rPr>
        <w:t>（十二）海外项目财务主管  1</w:t>
      </w:r>
      <w:r>
        <w:rPr>
          <w:rFonts w:hint="eastAsia" w:ascii="仿宋" w:hAnsi="仿宋" w:eastAsia="仿宋"/>
          <w:b/>
          <w:bCs/>
          <w:kern w:val="44"/>
          <w:sz w:val="32"/>
          <w:szCs w:val="32"/>
          <w:highlight w:val="none"/>
        </w:rPr>
        <w:t>人</w:t>
      </w:r>
      <w:r>
        <w:rPr>
          <w:rFonts w:ascii="宋体" w:hAnsi="宋体" w:eastAsia="宋体" w:cs="宋体"/>
          <w:sz w:val="24"/>
          <w:szCs w:val="24"/>
          <w:highlight w:val="none"/>
        </w:rPr>
        <w:br w:type="textWrapping"/>
      </w:r>
      <w:r>
        <w:rPr>
          <w:rFonts w:hint="eastAsia" w:ascii="仿宋" w:hAnsi="仿宋" w:eastAsia="仿宋"/>
          <w:bCs/>
          <w:kern w:val="44"/>
          <w:sz w:val="32"/>
          <w:szCs w:val="32"/>
          <w:highlight w:val="none"/>
        </w:rPr>
        <w:t>1、岗位主要职责</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（1）对海外项目财务核算工作全面负责；</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（2）根据公司统一的财务内控制度要求，制定项目财务管理实施细则，并监督执行；</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（3）研究分析境外税收政策，做好税务管理工作。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（4）组织编制和及时上报境内外各类财务报表和报告，做好财务分析工作；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（5）负责项目财务预决算、税务管理、资金管理等工作。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（6）承办领导交办的其它工作。</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2、岗位任职条件</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（1） 大学本科及以上学历，营销、金融、经济等其它相关专业，具有初级及以上专业技术职称。具有中级会计师及以上职称优先；</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（2）具有3年及以上项目财务管理经验（其中海外项目财务管理经验不少于2年），建筑行业从业经历者优先。</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（3）遵纪守法、坚持原则、爱岗敬业、有良好的保密意识。具有一定的分析判断能力、沟通协调能力、执行能力、学习能力；</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（4）具有较高的政治素养和政策水平，遵纪守法、坚持原则、爱岗敬业、有良好的保密意识；</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（5）特别优秀者可酌情放宽有关工作年限、工作经历、任职经历等条件。</w:t>
      </w:r>
      <w:r>
        <w:rPr>
          <w:rFonts w:hint="eastAsia" w:ascii="仿宋" w:hAnsi="仿宋" w:eastAsia="仿宋"/>
          <w:bCs/>
          <w:kern w:val="44"/>
          <w:sz w:val="32"/>
          <w:szCs w:val="32"/>
          <w:highlight w:val="none"/>
        </w:rPr>
        <w:br w:type="textWrapping"/>
      </w:r>
      <w:r>
        <w:rPr>
          <w:rFonts w:hint="eastAsia" w:ascii="仿宋" w:hAnsi="仿宋" w:eastAsia="仿宋"/>
          <w:bCs/>
          <w:kern w:val="44"/>
          <w:sz w:val="32"/>
          <w:szCs w:val="32"/>
          <w:highlight w:val="none"/>
        </w:rPr>
        <w:t>（6）能够接受长期驻海外工作。</w:t>
      </w:r>
    </w:p>
    <w:sectPr>
      <w:footerReference r:id="rId3" w:type="default"/>
      <w:pgSz w:w="11906" w:h="16838"/>
      <w:pgMar w:top="1440" w:right="1800" w:bottom="1440" w:left="1800" w:header="72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Arabic </w:instrText>
    </w:r>
    <w:r>
      <w:fldChar w:fldCharType="separate"/>
    </w:r>
    <w:r>
      <w:t>14</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3308E"/>
    <w:multiLevelType w:val="singleLevel"/>
    <w:tmpl w:val="9483308E"/>
    <w:lvl w:ilvl="0" w:tentative="0">
      <w:start w:val="1"/>
      <w:numFmt w:val="decimal"/>
      <w:suff w:val="nothing"/>
      <w:lvlText w:val="（%1）"/>
      <w:lvlJc w:val="left"/>
    </w:lvl>
  </w:abstractNum>
  <w:abstractNum w:abstractNumId="1">
    <w:nsid w:val="C1B832B7"/>
    <w:multiLevelType w:val="singleLevel"/>
    <w:tmpl w:val="C1B832B7"/>
    <w:lvl w:ilvl="0" w:tentative="0">
      <w:start w:val="2"/>
      <w:numFmt w:val="chineseCounting"/>
      <w:suff w:val="nothing"/>
      <w:lvlText w:val="%1、"/>
      <w:lvlJc w:val="left"/>
      <w:rPr>
        <w:rFonts w:hint="eastAsia"/>
      </w:rPr>
    </w:lvl>
  </w:abstractNum>
  <w:abstractNum w:abstractNumId="2">
    <w:nsid w:val="594D91EE"/>
    <w:multiLevelType w:val="singleLevel"/>
    <w:tmpl w:val="594D91EE"/>
    <w:lvl w:ilvl="0" w:tentative="0">
      <w:start w:val="1"/>
      <w:numFmt w:val="chineseCounting"/>
      <w:suff w:val="nothing"/>
      <w:lvlText w:val="%1、"/>
      <w:lvlJc w:val="left"/>
      <w:rPr>
        <w:rFonts w:hint="eastAsia"/>
      </w:rPr>
    </w:lvl>
  </w:abstractNum>
  <w:abstractNum w:abstractNumId="3">
    <w:nsid w:val="64D28C42"/>
    <w:multiLevelType w:val="singleLevel"/>
    <w:tmpl w:val="64D28C42"/>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71FD"/>
    <w:rsid w:val="00000D65"/>
    <w:rsid w:val="000279CF"/>
    <w:rsid w:val="00032511"/>
    <w:rsid w:val="00046E5C"/>
    <w:rsid w:val="0005414E"/>
    <w:rsid w:val="00056D40"/>
    <w:rsid w:val="00063801"/>
    <w:rsid w:val="00065EF9"/>
    <w:rsid w:val="00074FAB"/>
    <w:rsid w:val="00080DA7"/>
    <w:rsid w:val="00091323"/>
    <w:rsid w:val="000A0068"/>
    <w:rsid w:val="000A37F9"/>
    <w:rsid w:val="000A58A2"/>
    <w:rsid w:val="000B74B8"/>
    <w:rsid w:val="000D0BE8"/>
    <w:rsid w:val="000E2291"/>
    <w:rsid w:val="000E2F82"/>
    <w:rsid w:val="000F4A86"/>
    <w:rsid w:val="00103281"/>
    <w:rsid w:val="00104D80"/>
    <w:rsid w:val="0010712B"/>
    <w:rsid w:val="00114950"/>
    <w:rsid w:val="00137097"/>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1B20"/>
    <w:rsid w:val="00291360"/>
    <w:rsid w:val="002A0433"/>
    <w:rsid w:val="002A04C5"/>
    <w:rsid w:val="002A748A"/>
    <w:rsid w:val="002B6F97"/>
    <w:rsid w:val="002C4F8F"/>
    <w:rsid w:val="002D71DB"/>
    <w:rsid w:val="002E5EB2"/>
    <w:rsid w:val="00300CD0"/>
    <w:rsid w:val="00302AF9"/>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4AF3"/>
    <w:rsid w:val="003A6A18"/>
    <w:rsid w:val="003B2B2B"/>
    <w:rsid w:val="003B41EF"/>
    <w:rsid w:val="003C16BB"/>
    <w:rsid w:val="003C418A"/>
    <w:rsid w:val="003D6747"/>
    <w:rsid w:val="003E1F84"/>
    <w:rsid w:val="003E40C2"/>
    <w:rsid w:val="003F2DD3"/>
    <w:rsid w:val="0041354E"/>
    <w:rsid w:val="004224E9"/>
    <w:rsid w:val="004251B2"/>
    <w:rsid w:val="00431369"/>
    <w:rsid w:val="004356C9"/>
    <w:rsid w:val="00437F9E"/>
    <w:rsid w:val="004671FD"/>
    <w:rsid w:val="004735DF"/>
    <w:rsid w:val="00477D6C"/>
    <w:rsid w:val="00483D40"/>
    <w:rsid w:val="00486276"/>
    <w:rsid w:val="004B0D1E"/>
    <w:rsid w:val="004B2218"/>
    <w:rsid w:val="004C61D2"/>
    <w:rsid w:val="004D2B01"/>
    <w:rsid w:val="004E6A02"/>
    <w:rsid w:val="004F6718"/>
    <w:rsid w:val="004F757F"/>
    <w:rsid w:val="00533A27"/>
    <w:rsid w:val="005444BF"/>
    <w:rsid w:val="00553B9C"/>
    <w:rsid w:val="00563985"/>
    <w:rsid w:val="00564DA2"/>
    <w:rsid w:val="00577342"/>
    <w:rsid w:val="00587706"/>
    <w:rsid w:val="005A7D05"/>
    <w:rsid w:val="005B01A7"/>
    <w:rsid w:val="005B34B6"/>
    <w:rsid w:val="005B5823"/>
    <w:rsid w:val="005B72C3"/>
    <w:rsid w:val="005D7FD0"/>
    <w:rsid w:val="005F5FAB"/>
    <w:rsid w:val="00603099"/>
    <w:rsid w:val="006178EB"/>
    <w:rsid w:val="006225D8"/>
    <w:rsid w:val="00650AC9"/>
    <w:rsid w:val="00652DB7"/>
    <w:rsid w:val="006552BE"/>
    <w:rsid w:val="006610C0"/>
    <w:rsid w:val="006A417E"/>
    <w:rsid w:val="006C371C"/>
    <w:rsid w:val="006E0FEF"/>
    <w:rsid w:val="006E1C40"/>
    <w:rsid w:val="006E43FD"/>
    <w:rsid w:val="006E4765"/>
    <w:rsid w:val="00707BE5"/>
    <w:rsid w:val="00723CDC"/>
    <w:rsid w:val="00723E4B"/>
    <w:rsid w:val="00724F3E"/>
    <w:rsid w:val="00734084"/>
    <w:rsid w:val="00743B81"/>
    <w:rsid w:val="00751371"/>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367C5"/>
    <w:rsid w:val="00A6492D"/>
    <w:rsid w:val="00A84C88"/>
    <w:rsid w:val="00AA73CE"/>
    <w:rsid w:val="00AB460C"/>
    <w:rsid w:val="00AB543E"/>
    <w:rsid w:val="00AB66ED"/>
    <w:rsid w:val="00AC0C07"/>
    <w:rsid w:val="00AC0C16"/>
    <w:rsid w:val="00AC554E"/>
    <w:rsid w:val="00AE0ED0"/>
    <w:rsid w:val="00AF4FA2"/>
    <w:rsid w:val="00AF50AF"/>
    <w:rsid w:val="00B02243"/>
    <w:rsid w:val="00B1572B"/>
    <w:rsid w:val="00B32C36"/>
    <w:rsid w:val="00B338B7"/>
    <w:rsid w:val="00B366E9"/>
    <w:rsid w:val="00B43109"/>
    <w:rsid w:val="00B433FA"/>
    <w:rsid w:val="00B61EB6"/>
    <w:rsid w:val="00B763B0"/>
    <w:rsid w:val="00B84CBD"/>
    <w:rsid w:val="00B96FFF"/>
    <w:rsid w:val="00BA7834"/>
    <w:rsid w:val="00BB3B83"/>
    <w:rsid w:val="00BC4FD1"/>
    <w:rsid w:val="00BC7FAD"/>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A0D0E"/>
    <w:rsid w:val="00CB4929"/>
    <w:rsid w:val="00CF5631"/>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1214D6D"/>
    <w:rsid w:val="015F5FA6"/>
    <w:rsid w:val="02D60FD9"/>
    <w:rsid w:val="03630E21"/>
    <w:rsid w:val="04B81056"/>
    <w:rsid w:val="04C81A34"/>
    <w:rsid w:val="075E0CD5"/>
    <w:rsid w:val="08AD5ADE"/>
    <w:rsid w:val="093A544A"/>
    <w:rsid w:val="09F50C4D"/>
    <w:rsid w:val="0A167DB4"/>
    <w:rsid w:val="0A5B1B7A"/>
    <w:rsid w:val="0AE01E4C"/>
    <w:rsid w:val="0C37645E"/>
    <w:rsid w:val="0D372BF0"/>
    <w:rsid w:val="0D856B2E"/>
    <w:rsid w:val="14F87C8B"/>
    <w:rsid w:val="1564280D"/>
    <w:rsid w:val="15957BC0"/>
    <w:rsid w:val="16B60DC2"/>
    <w:rsid w:val="170E2911"/>
    <w:rsid w:val="18212BCC"/>
    <w:rsid w:val="18587F16"/>
    <w:rsid w:val="18A97A58"/>
    <w:rsid w:val="18E94A61"/>
    <w:rsid w:val="1AE71600"/>
    <w:rsid w:val="1BC17537"/>
    <w:rsid w:val="1C190DA5"/>
    <w:rsid w:val="1CCB6E4A"/>
    <w:rsid w:val="1D012EB2"/>
    <w:rsid w:val="1EA75A9A"/>
    <w:rsid w:val="1FC26480"/>
    <w:rsid w:val="204873DE"/>
    <w:rsid w:val="204E1A46"/>
    <w:rsid w:val="20E8111F"/>
    <w:rsid w:val="21B46604"/>
    <w:rsid w:val="21DA0786"/>
    <w:rsid w:val="22137BF5"/>
    <w:rsid w:val="224A42F8"/>
    <w:rsid w:val="23901E18"/>
    <w:rsid w:val="249D56B8"/>
    <w:rsid w:val="25944EBA"/>
    <w:rsid w:val="2651185F"/>
    <w:rsid w:val="28E2610E"/>
    <w:rsid w:val="28FE6E4D"/>
    <w:rsid w:val="29FD5F9A"/>
    <w:rsid w:val="2C574D5E"/>
    <w:rsid w:val="2CCD5FF6"/>
    <w:rsid w:val="2D4115C0"/>
    <w:rsid w:val="2F866F11"/>
    <w:rsid w:val="302B0A0D"/>
    <w:rsid w:val="30C644FE"/>
    <w:rsid w:val="30C97413"/>
    <w:rsid w:val="315A1606"/>
    <w:rsid w:val="32A5637D"/>
    <w:rsid w:val="33CF69BA"/>
    <w:rsid w:val="35972596"/>
    <w:rsid w:val="37062688"/>
    <w:rsid w:val="38F67081"/>
    <w:rsid w:val="39C84FBA"/>
    <w:rsid w:val="3A0A30EF"/>
    <w:rsid w:val="3B692AF2"/>
    <w:rsid w:val="3C7D1918"/>
    <w:rsid w:val="3CA33B28"/>
    <w:rsid w:val="3D9E3044"/>
    <w:rsid w:val="3FC23A07"/>
    <w:rsid w:val="4061303C"/>
    <w:rsid w:val="436968D2"/>
    <w:rsid w:val="45642717"/>
    <w:rsid w:val="456C7DBF"/>
    <w:rsid w:val="465905A3"/>
    <w:rsid w:val="469E416D"/>
    <w:rsid w:val="46A00184"/>
    <w:rsid w:val="47591B05"/>
    <w:rsid w:val="48481861"/>
    <w:rsid w:val="48EC59E6"/>
    <w:rsid w:val="49650DFB"/>
    <w:rsid w:val="4991496A"/>
    <w:rsid w:val="4C9C4D96"/>
    <w:rsid w:val="4E3A2A35"/>
    <w:rsid w:val="4F261012"/>
    <w:rsid w:val="4FC72B70"/>
    <w:rsid w:val="5173334E"/>
    <w:rsid w:val="51C02148"/>
    <w:rsid w:val="51C2065B"/>
    <w:rsid w:val="525B0E7F"/>
    <w:rsid w:val="52D777B4"/>
    <w:rsid w:val="539E3302"/>
    <w:rsid w:val="53CF763D"/>
    <w:rsid w:val="54EE73CD"/>
    <w:rsid w:val="558F21F7"/>
    <w:rsid w:val="56AE0456"/>
    <w:rsid w:val="58154D3C"/>
    <w:rsid w:val="582006D0"/>
    <w:rsid w:val="58DC53AC"/>
    <w:rsid w:val="59133626"/>
    <w:rsid w:val="595863DB"/>
    <w:rsid w:val="5A1A7253"/>
    <w:rsid w:val="5B8F7908"/>
    <w:rsid w:val="5B932041"/>
    <w:rsid w:val="5E331180"/>
    <w:rsid w:val="5EC73684"/>
    <w:rsid w:val="5F3E60A5"/>
    <w:rsid w:val="5F527DD8"/>
    <w:rsid w:val="60436E6F"/>
    <w:rsid w:val="61307B39"/>
    <w:rsid w:val="635C79B6"/>
    <w:rsid w:val="65804F51"/>
    <w:rsid w:val="65B718BB"/>
    <w:rsid w:val="66957EC0"/>
    <w:rsid w:val="675F39DD"/>
    <w:rsid w:val="68795D72"/>
    <w:rsid w:val="6A1E6DC4"/>
    <w:rsid w:val="6B821AD9"/>
    <w:rsid w:val="6C903FA7"/>
    <w:rsid w:val="6D411C93"/>
    <w:rsid w:val="6F786019"/>
    <w:rsid w:val="713A32B4"/>
    <w:rsid w:val="71B86495"/>
    <w:rsid w:val="7206554A"/>
    <w:rsid w:val="72726962"/>
    <w:rsid w:val="79342069"/>
    <w:rsid w:val="7A3014EC"/>
    <w:rsid w:val="7B344E07"/>
    <w:rsid w:val="7C512C76"/>
    <w:rsid w:val="7C9E7C60"/>
    <w:rsid w:val="7E6C0FB6"/>
    <w:rsid w:val="7F3E459E"/>
    <w:rsid w:val="7FE1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4">
    <w:name w:val="heading 3"/>
    <w:basedOn w:val="1"/>
    <w:next w:val="1"/>
    <w:qFormat/>
    <w:uiPriority w:val="6"/>
    <w:pPr>
      <w:keepNext/>
      <w:keepLines/>
      <w:spacing w:before="260" w:after="260" w:line="415" w:lineRule="auto"/>
      <w:outlineLvl w:val="2"/>
    </w:pPr>
    <w:rPr>
      <w:b/>
      <w:sz w:val="32"/>
      <w:szCs w:val="32"/>
    </w:rPr>
  </w:style>
  <w:style w:type="paragraph" w:styleId="5">
    <w:name w:val="heading 4"/>
    <w:basedOn w:val="1"/>
    <w:next w:val="1"/>
    <w:qFormat/>
    <w:uiPriority w:val="6"/>
    <w:pPr>
      <w:keepNext/>
      <w:keepLines/>
      <w:spacing w:before="280" w:after="290" w:line="374" w:lineRule="auto"/>
      <w:outlineLvl w:val="3"/>
    </w:pPr>
    <w:rPr>
      <w:rFonts w:ascii="Calibri Light" w:hAnsi="Calibri Light" w:cs="Calibri Light"/>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6"/>
    <w:rPr>
      <w:rFonts w:ascii="宋体" w:hAnsi="宋体"/>
      <w:kern w:val="1"/>
      <w:sz w:val="18"/>
      <w:szCs w:val="18"/>
      <w:lang w:val="zh-CN"/>
    </w:rPr>
  </w:style>
  <w:style w:type="paragraph" w:styleId="7">
    <w:name w:val="annotation text"/>
    <w:basedOn w:val="1"/>
    <w:qFormat/>
    <w:uiPriority w:val="6"/>
    <w:pPr>
      <w:jc w:val="left"/>
    </w:pPr>
    <w:rPr>
      <w:kern w:val="1"/>
    </w:rPr>
  </w:style>
  <w:style w:type="paragraph" w:styleId="8">
    <w:name w:val="toc 3"/>
    <w:basedOn w:val="1"/>
    <w:next w:val="1"/>
    <w:qFormat/>
    <w:uiPriority w:val="4"/>
    <w:pPr>
      <w:ind w:left="840"/>
    </w:pPr>
    <w:rPr>
      <w:kern w:val="1"/>
    </w:rPr>
  </w:style>
  <w:style w:type="paragraph" w:styleId="9">
    <w:name w:val="Date"/>
    <w:basedOn w:val="1"/>
    <w:next w:val="1"/>
    <w:qFormat/>
    <w:uiPriority w:val="7"/>
    <w:pPr>
      <w:ind w:left="100"/>
    </w:pPr>
    <w:rPr>
      <w:kern w:val="1"/>
    </w:rPr>
  </w:style>
  <w:style w:type="paragraph" w:styleId="10">
    <w:name w:val="Balloon Text"/>
    <w:basedOn w:val="1"/>
    <w:qFormat/>
    <w:uiPriority w:val="6"/>
    <w:rPr>
      <w:sz w:val="18"/>
      <w:szCs w:val="18"/>
      <w:lang w:val="zh-CN"/>
    </w:rPr>
  </w:style>
  <w:style w:type="paragraph" w:styleId="11">
    <w:name w:val="footer"/>
    <w:basedOn w:val="1"/>
    <w:qFormat/>
    <w:uiPriority w:val="6"/>
    <w:pPr>
      <w:tabs>
        <w:tab w:val="center" w:pos="4153"/>
        <w:tab w:val="right" w:pos="8305"/>
      </w:tabs>
      <w:jc w:val="left"/>
    </w:pPr>
    <w:rPr>
      <w:sz w:val="18"/>
      <w:szCs w:val="18"/>
      <w:lang w:val="zh-CN"/>
    </w:rPr>
  </w:style>
  <w:style w:type="paragraph" w:styleId="12">
    <w:name w:val="header"/>
    <w:basedOn w:val="1"/>
    <w:qFormat/>
    <w:uiPriority w:val="6"/>
    <w:pPr>
      <w:tabs>
        <w:tab w:val="center" w:pos="4153"/>
        <w:tab w:val="right" w:pos="8305"/>
      </w:tabs>
      <w:jc w:val="center"/>
    </w:pPr>
    <w:rPr>
      <w:sz w:val="18"/>
      <w:szCs w:val="18"/>
      <w:lang w:val="zh-CN"/>
    </w:rPr>
  </w:style>
  <w:style w:type="paragraph" w:styleId="13">
    <w:name w:val="toc 1"/>
    <w:basedOn w:val="1"/>
    <w:next w:val="1"/>
    <w:qFormat/>
    <w:uiPriority w:val="4"/>
    <w:rPr>
      <w:kern w:val="1"/>
    </w:rPr>
  </w:style>
  <w:style w:type="paragraph" w:styleId="14">
    <w:name w:val="toc 2"/>
    <w:basedOn w:val="1"/>
    <w:next w:val="1"/>
    <w:qFormat/>
    <w:uiPriority w:val="4"/>
    <w:pPr>
      <w:ind w:left="420"/>
    </w:pPr>
    <w:rPr>
      <w:kern w:val="1"/>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7"/>
    <w:rPr>
      <w:b/>
    </w:rPr>
  </w:style>
  <w:style w:type="character" w:styleId="20">
    <w:name w:val="Hyperlink"/>
    <w:qFormat/>
    <w:uiPriority w:val="7"/>
    <w:rPr>
      <w:color w:val="0563C1"/>
      <w:u w:val="single"/>
    </w:rPr>
  </w:style>
  <w:style w:type="character" w:styleId="21">
    <w:name w:val="annotation reference"/>
    <w:qFormat/>
    <w:uiPriority w:val="6"/>
    <w:rPr>
      <w:sz w:val="21"/>
      <w:szCs w:val="21"/>
    </w:rPr>
  </w:style>
  <w:style w:type="character" w:customStyle="1" w:styleId="22">
    <w:name w:val="批注文字 Char"/>
    <w:basedOn w:val="18"/>
    <w:qFormat/>
    <w:uiPriority w:val="0"/>
  </w:style>
  <w:style w:type="character" w:customStyle="1" w:styleId="23">
    <w:name w:val="批注框文本 Char"/>
    <w:qFormat/>
    <w:uiPriority w:val="0"/>
    <w:rPr>
      <w:sz w:val="18"/>
      <w:szCs w:val="18"/>
    </w:rPr>
  </w:style>
  <w:style w:type="character" w:customStyle="1" w:styleId="24">
    <w:name w:val="apple-converted-space"/>
    <w:basedOn w:val="18"/>
    <w:qFormat/>
    <w:uiPriority w:val="7"/>
  </w:style>
  <w:style w:type="character" w:customStyle="1" w:styleId="25">
    <w:name w:val="页脚 Char"/>
    <w:qFormat/>
    <w:uiPriority w:val="2"/>
    <w:rPr>
      <w:sz w:val="18"/>
      <w:szCs w:val="18"/>
    </w:rPr>
  </w:style>
  <w:style w:type="character" w:customStyle="1" w:styleId="26">
    <w:name w:val="标题 4 Char"/>
    <w:qFormat/>
    <w:uiPriority w:val="2"/>
    <w:rPr>
      <w:rFonts w:ascii="Calibri Light" w:hAnsi="Calibri Light" w:eastAsia="宋体" w:cs="Times New Roman"/>
      <w:b/>
      <w:sz w:val="28"/>
      <w:szCs w:val="28"/>
    </w:rPr>
  </w:style>
  <w:style w:type="character" w:customStyle="1" w:styleId="27">
    <w:name w:val="日期 Char"/>
    <w:basedOn w:val="18"/>
    <w:qFormat/>
    <w:uiPriority w:val="2"/>
  </w:style>
  <w:style w:type="character" w:customStyle="1" w:styleId="28">
    <w:name w:val="标题 3 Char"/>
    <w:qFormat/>
    <w:uiPriority w:val="2"/>
    <w:rPr>
      <w:b/>
      <w:sz w:val="32"/>
      <w:szCs w:val="32"/>
    </w:rPr>
  </w:style>
  <w:style w:type="character" w:customStyle="1" w:styleId="29">
    <w:name w:val="页眉 Char"/>
    <w:qFormat/>
    <w:uiPriority w:val="2"/>
    <w:rPr>
      <w:sz w:val="18"/>
      <w:szCs w:val="18"/>
    </w:rPr>
  </w:style>
  <w:style w:type="character" w:customStyle="1" w:styleId="30">
    <w:name w:val="标题 2 Char"/>
    <w:qFormat/>
    <w:uiPriority w:val="6"/>
    <w:rPr>
      <w:rFonts w:ascii="Calibri Light" w:hAnsi="Calibri Light" w:eastAsia="宋体" w:cs="Times New Roman"/>
      <w:b/>
      <w:sz w:val="32"/>
      <w:szCs w:val="32"/>
    </w:rPr>
  </w:style>
  <w:style w:type="character" w:customStyle="1" w:styleId="31">
    <w:name w:val="文档结构图 Char"/>
    <w:qFormat/>
    <w:uiPriority w:val="0"/>
    <w:rPr>
      <w:rFonts w:ascii="宋体" w:hAnsi="宋体"/>
      <w:kern w:val="1"/>
      <w:sz w:val="18"/>
      <w:szCs w:val="18"/>
    </w:rPr>
  </w:style>
  <w:style w:type="character" w:customStyle="1" w:styleId="32">
    <w:name w:val="标题 1 Char"/>
    <w:qFormat/>
    <w:uiPriority w:val="2"/>
    <w:rPr>
      <w:b/>
      <w:kern w:val="1"/>
      <w:sz w:val="44"/>
      <w:szCs w:val="44"/>
    </w:rPr>
  </w:style>
  <w:style w:type="paragraph" w:styleId="33">
    <w:name w:val="List Paragraph"/>
    <w:basedOn w:val="1"/>
    <w:qFormat/>
    <w:uiPriority w:val="7"/>
    <w:pPr>
      <w:ind w:firstLine="420"/>
    </w:pPr>
    <w:rPr>
      <w:kern w:val="1"/>
    </w:rPr>
  </w:style>
  <w:style w:type="paragraph" w:styleId="34">
    <w:name w:val="No Spacing"/>
    <w:qFormat/>
    <w:uiPriority w:val="2"/>
    <w:pPr>
      <w:widowControl w:val="0"/>
      <w:jc w:val="both"/>
    </w:pPr>
    <w:rPr>
      <w:rFonts w:ascii="Calibri" w:hAnsi="Calibri" w:eastAsia="宋体" w:cs="Calibri"/>
      <w:color w:val="000000"/>
      <w:kern w:val="1"/>
      <w:sz w:val="21"/>
      <w:szCs w:val="22"/>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36">
    <w:name w:val="TOC Heading"/>
    <w:basedOn w:val="2"/>
    <w:next w:val="1"/>
    <w:qFormat/>
    <w:uiPriority w:val="4"/>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37">
    <w:name w:val="列出段落1"/>
    <w:basedOn w:val="1"/>
    <w:qFormat/>
    <w:uiPriority w:val="34"/>
    <w:pPr>
      <w:ind w:firstLine="420" w:firstLineChars="200"/>
    </w:pPr>
    <w:rPr>
      <w:rFonts w:cs="Times New Roman"/>
      <w:color w:val="auto"/>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1066</Words>
  <Characters>6080</Characters>
  <Lines>50</Lines>
  <Paragraphs>14</Paragraphs>
  <TotalTime>3</TotalTime>
  <ScaleCrop>false</ScaleCrop>
  <LinksUpToDate>false</LinksUpToDate>
  <CharactersWithSpaces>7132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2018-05-30T03:14:00Z</dcterms:created>
  <dc:creator>zj</dc:creator>
  <cp:lastModifiedBy>袁静</cp:lastModifiedBy>
  <cp:lastPrinted>2021-01-27T03:19:00Z</cp:lastPrinted>
  <dcterms:modified xsi:type="dcterms:W3CDTF">2021-02-04T00:51:19Z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