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textAlignment w:val="baseline"/>
        <w:rPr>
          <w:rFonts w:ascii="仿宋" w:hAnsi="仿宋" w:eastAsia="仿宋"/>
          <w:b/>
          <w:sz w:val="32"/>
          <w:szCs w:val="32"/>
        </w:rPr>
      </w:pPr>
      <w:r>
        <w:rPr>
          <w:rFonts w:hint="eastAsia" w:ascii="仿宋" w:hAnsi="仿宋" w:eastAsia="仿宋"/>
          <w:b/>
          <w:sz w:val="32"/>
          <w:szCs w:val="32"/>
        </w:rPr>
        <w:t xml:space="preserve">附件1：    </w:t>
      </w:r>
    </w:p>
    <w:p>
      <w:pPr>
        <w:snapToGrid w:val="0"/>
        <w:jc w:val="center"/>
        <w:textAlignment w:val="baseline"/>
        <w:rPr>
          <w:rFonts w:ascii="仿宋" w:hAnsi="仿宋" w:eastAsia="仿宋"/>
          <w:b/>
          <w:sz w:val="36"/>
          <w:szCs w:val="36"/>
        </w:rPr>
      </w:pPr>
      <w:r>
        <w:rPr>
          <w:rFonts w:hint="eastAsia" w:ascii="仿宋" w:hAnsi="仿宋" w:eastAsia="仿宋"/>
          <w:b/>
          <w:sz w:val="36"/>
          <w:szCs w:val="36"/>
        </w:rPr>
        <w:t>中国化学工程重型机械化有限公司</w:t>
      </w:r>
    </w:p>
    <w:p>
      <w:pPr>
        <w:pStyle w:val="3"/>
        <w:snapToGrid w:val="0"/>
        <w:spacing w:before="0" w:after="0"/>
        <w:ind w:firstLine="560"/>
        <w:jc w:val="center"/>
        <w:textAlignment w:val="baseline"/>
        <w:rPr>
          <w:rFonts w:ascii="仿宋" w:hAnsi="仿宋" w:eastAsia="仿宋" w:cs="Calibri"/>
          <w:sz w:val="36"/>
          <w:szCs w:val="36"/>
        </w:rPr>
      </w:pPr>
      <w:r>
        <w:rPr>
          <w:rFonts w:hint="eastAsia" w:ascii="仿宋" w:hAnsi="仿宋" w:eastAsia="仿宋" w:cs="Calibri"/>
          <w:sz w:val="36"/>
          <w:szCs w:val="36"/>
        </w:rPr>
        <w:t>岗位编制表、岗位主要职责及岗位任职条件</w:t>
      </w:r>
    </w:p>
    <w:p>
      <w:pPr>
        <w:snapToGrid w:val="0"/>
        <w:jc w:val="center"/>
        <w:textAlignment w:val="baseline"/>
        <w:rPr>
          <w:rFonts w:ascii="仿宋" w:hAnsi="仿宋" w:eastAsia="仿宋"/>
          <w:b/>
          <w:sz w:val="36"/>
          <w:szCs w:val="36"/>
        </w:rPr>
      </w:pPr>
      <w:r>
        <w:rPr>
          <w:rFonts w:hint="eastAsia" w:ascii="仿宋" w:hAnsi="仿宋" w:eastAsia="仿宋"/>
          <w:b/>
          <w:sz w:val="36"/>
          <w:szCs w:val="36"/>
        </w:rPr>
        <w:t>岗位编制表</w:t>
      </w:r>
    </w:p>
    <w:tbl>
      <w:tblPr>
        <w:tblStyle w:val="16"/>
        <w:tblW w:w="8460" w:type="dxa"/>
        <w:tblInd w:w="0" w:type="dxa"/>
        <w:tblLayout w:type="autofit"/>
        <w:tblCellMar>
          <w:top w:w="0" w:type="dxa"/>
          <w:left w:w="0" w:type="dxa"/>
          <w:bottom w:w="0" w:type="dxa"/>
          <w:right w:w="0" w:type="dxa"/>
        </w:tblCellMar>
      </w:tblPr>
      <w:tblGrid>
        <w:gridCol w:w="1230"/>
        <w:gridCol w:w="2430"/>
        <w:gridCol w:w="1920"/>
        <w:gridCol w:w="780"/>
        <w:gridCol w:w="2100"/>
      </w:tblGrid>
      <w:tr>
        <w:tblPrEx>
          <w:tblCellMar>
            <w:top w:w="0" w:type="dxa"/>
            <w:left w:w="0" w:type="dxa"/>
            <w:bottom w:w="0" w:type="dxa"/>
            <w:right w:w="0" w:type="dxa"/>
          </w:tblCellMar>
        </w:tblPrEx>
        <w:trPr>
          <w:trHeight w:val="78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
                <w:sz w:val="24"/>
                <w:szCs w:val="24"/>
              </w:rPr>
            </w:pPr>
            <w:r>
              <w:rPr>
                <w:rFonts w:hint="eastAsia" w:ascii="宋体" w:hAnsi="宋体" w:cs="宋体"/>
                <w:b/>
                <w:sz w:val="24"/>
                <w:szCs w:val="24"/>
                <w:lang w:bidi="ar"/>
              </w:rPr>
              <w:t>类别</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
                <w:sz w:val="24"/>
                <w:szCs w:val="24"/>
              </w:rPr>
            </w:pPr>
            <w:r>
              <w:rPr>
                <w:rFonts w:hint="eastAsia" w:ascii="宋体" w:hAnsi="宋体" w:cs="宋体"/>
                <w:b/>
                <w:sz w:val="24"/>
                <w:szCs w:val="24"/>
                <w:lang w:bidi="ar"/>
              </w:rPr>
              <w:t>部门</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
                <w:sz w:val="24"/>
                <w:szCs w:val="24"/>
              </w:rPr>
            </w:pPr>
            <w:r>
              <w:rPr>
                <w:rFonts w:hint="eastAsia" w:ascii="宋体" w:hAnsi="宋体" w:cs="宋体"/>
                <w:b/>
                <w:sz w:val="24"/>
                <w:szCs w:val="24"/>
                <w:lang w:bidi="ar"/>
              </w:rPr>
              <w:t>岗位</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
                <w:sz w:val="24"/>
                <w:szCs w:val="24"/>
              </w:rPr>
            </w:pPr>
            <w:r>
              <w:rPr>
                <w:rFonts w:hint="eastAsia" w:ascii="宋体" w:hAnsi="宋体" w:cs="宋体"/>
                <w:b/>
                <w:sz w:val="24"/>
                <w:szCs w:val="24"/>
                <w:lang w:bidi="ar"/>
              </w:rPr>
              <w:t>人数</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
                <w:sz w:val="24"/>
                <w:szCs w:val="24"/>
              </w:rPr>
            </w:pPr>
            <w:r>
              <w:rPr>
                <w:rFonts w:hint="eastAsia" w:ascii="宋体" w:hAnsi="宋体" w:cs="宋体"/>
                <w:b/>
                <w:sz w:val="24"/>
                <w:szCs w:val="24"/>
                <w:lang w:bidi="ar"/>
              </w:rPr>
              <w:t>备注</w:t>
            </w:r>
          </w:p>
        </w:tc>
      </w:tr>
      <w:tr>
        <w:tblPrEx>
          <w:tblCellMar>
            <w:top w:w="0" w:type="dxa"/>
            <w:left w:w="0" w:type="dxa"/>
            <w:bottom w:w="0" w:type="dxa"/>
            <w:right w:w="0" w:type="dxa"/>
          </w:tblCellMar>
        </w:tblPrEx>
        <w:trPr>
          <w:trHeight w:val="1146" w:hRule="atLeast"/>
        </w:trPr>
        <w:tc>
          <w:tcPr>
            <w:tcW w:w="12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baseline"/>
              <w:rPr>
                <w:rFonts w:ascii="宋体" w:hAnsi="宋体" w:cs="宋体"/>
                <w:b/>
                <w:sz w:val="24"/>
                <w:szCs w:val="24"/>
              </w:rPr>
            </w:pPr>
            <w:r>
              <w:rPr>
                <w:rFonts w:hint="eastAsia" w:ascii="宋体" w:hAnsi="宋体" w:cs="宋体"/>
                <w:b/>
                <w:sz w:val="24"/>
                <w:szCs w:val="24"/>
              </w:rPr>
              <w:t>公司总部（1人）</w:t>
            </w:r>
          </w:p>
        </w:tc>
        <w:tc>
          <w:tcPr>
            <w:tcW w:w="2430"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ascii="宋体" w:hAnsi="宋体" w:cs="宋体"/>
                <w:b/>
                <w:sz w:val="24"/>
                <w:szCs w:val="24"/>
              </w:rPr>
            </w:pPr>
            <w:r>
              <w:rPr>
                <w:rFonts w:hint="eastAsia" w:ascii="宋体" w:hAnsi="宋体" w:cs="宋体"/>
                <w:b/>
                <w:sz w:val="24"/>
                <w:szCs w:val="24"/>
                <w:lang w:bidi="ar"/>
              </w:rPr>
              <w:t>总经理办公室（党委办公室）（1人）</w:t>
            </w:r>
          </w:p>
        </w:tc>
        <w:tc>
          <w:tcPr>
            <w:tcW w:w="192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rPr>
            </w:pPr>
            <w:r>
              <w:rPr>
                <w:rFonts w:hint="eastAsia" w:ascii="宋体" w:hAnsi="宋体" w:cs="宋体"/>
                <w:sz w:val="24"/>
                <w:szCs w:val="24"/>
                <w:lang w:bidi="ar"/>
              </w:rPr>
              <w:t>副主任</w:t>
            </w:r>
          </w:p>
        </w:tc>
        <w:tc>
          <w:tcPr>
            <w:tcW w:w="78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rPr>
            </w:pPr>
            <w:r>
              <w:rPr>
                <w:rFonts w:hint="eastAsia" w:ascii="宋体" w:hAnsi="宋体" w:cs="宋体"/>
                <w:sz w:val="24"/>
                <w:szCs w:val="24"/>
                <w:lang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baseline"/>
              <w:rPr>
                <w:rFonts w:ascii="宋体" w:hAnsi="宋体" w:cs="宋体"/>
                <w:sz w:val="24"/>
                <w:szCs w:val="24"/>
              </w:rPr>
            </w:pPr>
            <w:r>
              <w:rPr>
                <w:rFonts w:hint="eastAsia" w:ascii="宋体" w:hAnsi="宋体" w:cs="宋体"/>
                <w:sz w:val="24"/>
                <w:szCs w:val="24"/>
              </w:rPr>
              <w:t>具有较深的文字功底和较强的写作能力。</w:t>
            </w:r>
          </w:p>
        </w:tc>
      </w:tr>
      <w:tr>
        <w:tblPrEx>
          <w:tblCellMar>
            <w:top w:w="0" w:type="dxa"/>
            <w:left w:w="0" w:type="dxa"/>
            <w:bottom w:w="0" w:type="dxa"/>
            <w:right w:w="0" w:type="dxa"/>
          </w:tblCellMar>
        </w:tblPrEx>
        <w:trPr>
          <w:trHeight w:val="888" w:hRule="atLeast"/>
        </w:trPr>
        <w:tc>
          <w:tcPr>
            <w:tcW w:w="12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
                <w:sz w:val="24"/>
                <w:szCs w:val="24"/>
              </w:rPr>
            </w:pPr>
            <w:r>
              <w:rPr>
                <w:rFonts w:hint="eastAsia" w:ascii="宋体" w:hAnsi="宋体" w:cs="宋体"/>
                <w:b/>
                <w:sz w:val="24"/>
                <w:szCs w:val="24"/>
                <w:lang w:bidi="ar"/>
              </w:rPr>
              <w:t>区域经营  （8人）</w:t>
            </w:r>
          </w:p>
        </w:tc>
        <w:tc>
          <w:tcPr>
            <w:tcW w:w="24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
                <w:sz w:val="24"/>
                <w:szCs w:val="24"/>
              </w:rPr>
            </w:pPr>
            <w:r>
              <w:rPr>
                <w:rFonts w:hint="eastAsia" w:ascii="宋体" w:hAnsi="宋体" w:cs="宋体"/>
                <w:b/>
                <w:sz w:val="24"/>
                <w:szCs w:val="24"/>
                <w:lang w:bidi="ar"/>
              </w:rPr>
              <w:t xml:space="preserve">华中区域经营指挥部      （1） </w:t>
            </w:r>
          </w:p>
        </w:tc>
        <w:tc>
          <w:tcPr>
            <w:tcW w:w="192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rPr>
            </w:pPr>
            <w:r>
              <w:rPr>
                <w:rFonts w:hint="eastAsia" w:ascii="宋体" w:hAnsi="宋体" w:cs="宋体"/>
                <w:sz w:val="24"/>
                <w:szCs w:val="24"/>
                <w:lang w:bidi="ar"/>
              </w:rPr>
              <w:t>副总经理</w:t>
            </w:r>
          </w:p>
        </w:tc>
        <w:tc>
          <w:tcPr>
            <w:tcW w:w="78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rPr>
            </w:pPr>
            <w:r>
              <w:rPr>
                <w:rFonts w:hint="eastAsia" w:ascii="宋体" w:hAnsi="宋体" w:cs="宋体"/>
                <w:sz w:val="24"/>
                <w:szCs w:val="24"/>
                <w:lang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baseline"/>
              <w:rPr>
                <w:rFonts w:ascii="宋体" w:hAnsi="宋体" w:cs="宋体"/>
                <w:sz w:val="24"/>
                <w:szCs w:val="24"/>
              </w:rPr>
            </w:pPr>
            <w:r>
              <w:rPr>
                <w:rFonts w:hint="eastAsia" w:ascii="宋体" w:hAnsi="宋体" w:cs="宋体"/>
                <w:sz w:val="24"/>
                <w:szCs w:val="24"/>
              </w:rPr>
              <w:t>武汉</w:t>
            </w:r>
          </w:p>
        </w:tc>
      </w:tr>
      <w:tr>
        <w:tblPrEx>
          <w:tblCellMar>
            <w:top w:w="0" w:type="dxa"/>
            <w:left w:w="0" w:type="dxa"/>
            <w:bottom w:w="0" w:type="dxa"/>
            <w:right w:w="0" w:type="dxa"/>
          </w:tblCellMar>
        </w:tblPrEx>
        <w:trPr>
          <w:trHeight w:val="767" w:hRule="atLeast"/>
        </w:trPr>
        <w:tc>
          <w:tcPr>
            <w:tcW w:w="12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baseline"/>
              <w:rPr>
                <w:rFonts w:ascii="宋体" w:hAnsi="宋体" w:cs="宋体"/>
                <w:b/>
                <w:sz w:val="24"/>
                <w:szCs w:val="24"/>
              </w:rPr>
            </w:pPr>
          </w:p>
        </w:tc>
        <w:tc>
          <w:tcPr>
            <w:tcW w:w="243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
                <w:sz w:val="24"/>
                <w:szCs w:val="24"/>
              </w:rPr>
            </w:pPr>
            <w:r>
              <w:rPr>
                <w:rFonts w:hint="eastAsia" w:ascii="宋体" w:hAnsi="宋体" w:cs="宋体"/>
                <w:b/>
                <w:sz w:val="24"/>
                <w:szCs w:val="24"/>
                <w:lang w:bidi="ar"/>
              </w:rPr>
              <w:t>华北区域经营指挥部（1人）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rPr>
            </w:pPr>
            <w:r>
              <w:rPr>
                <w:rFonts w:hint="eastAsia" w:ascii="宋体" w:hAnsi="宋体" w:cs="宋体"/>
                <w:sz w:val="24"/>
                <w:szCs w:val="24"/>
                <w:lang w:bidi="ar"/>
              </w:rPr>
              <w:t>总经理（副总经理）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rPr>
            </w:pPr>
            <w:r>
              <w:rPr>
                <w:rFonts w:hint="eastAsia" w:ascii="宋体" w:hAnsi="宋体" w:cs="宋体"/>
                <w:sz w:val="24"/>
                <w:szCs w:val="24"/>
                <w:lang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baseline"/>
              <w:rPr>
                <w:rFonts w:ascii="宋体" w:hAnsi="宋体" w:cs="宋体"/>
                <w:sz w:val="24"/>
                <w:szCs w:val="24"/>
              </w:rPr>
            </w:pPr>
            <w:r>
              <w:rPr>
                <w:rFonts w:hint="eastAsia" w:ascii="宋体" w:hAnsi="宋体" w:cs="宋体"/>
                <w:sz w:val="24"/>
                <w:szCs w:val="24"/>
              </w:rPr>
              <w:t>北京</w:t>
            </w:r>
          </w:p>
        </w:tc>
      </w:tr>
      <w:tr>
        <w:tblPrEx>
          <w:tblCellMar>
            <w:top w:w="0" w:type="dxa"/>
            <w:left w:w="0" w:type="dxa"/>
            <w:bottom w:w="0" w:type="dxa"/>
            <w:right w:w="0" w:type="dxa"/>
          </w:tblCellMar>
        </w:tblPrEx>
        <w:trPr>
          <w:trHeight w:val="454" w:hRule="atLeast"/>
        </w:trPr>
        <w:tc>
          <w:tcPr>
            <w:tcW w:w="12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baseline"/>
              <w:rPr>
                <w:rFonts w:ascii="宋体" w:hAnsi="宋体" w:cs="宋体"/>
                <w:b/>
                <w:sz w:val="24"/>
                <w:szCs w:val="24"/>
              </w:rPr>
            </w:pPr>
          </w:p>
        </w:tc>
        <w:tc>
          <w:tcPr>
            <w:tcW w:w="243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
                <w:sz w:val="24"/>
                <w:szCs w:val="24"/>
              </w:rPr>
            </w:pPr>
            <w:r>
              <w:rPr>
                <w:rFonts w:hint="eastAsia" w:ascii="宋体" w:hAnsi="宋体" w:cs="宋体"/>
                <w:b/>
                <w:sz w:val="24"/>
                <w:szCs w:val="24"/>
                <w:lang w:bidi="ar"/>
              </w:rPr>
              <w:t>华东区域经营指挥部      （2人）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rPr>
            </w:pPr>
            <w:r>
              <w:rPr>
                <w:rFonts w:hint="eastAsia" w:ascii="宋体" w:hAnsi="宋体" w:cs="宋体"/>
                <w:sz w:val="24"/>
                <w:szCs w:val="24"/>
              </w:rPr>
              <w:t>总经理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rPr>
            </w:pPr>
            <w:r>
              <w:rPr>
                <w:rFonts w:hint="eastAsia" w:ascii="宋体" w:hAnsi="宋体" w:cs="宋体"/>
                <w:sz w:val="24"/>
                <w:szCs w:val="24"/>
                <w:lang w:bidi="ar"/>
              </w:rPr>
              <w:t>1</w:t>
            </w:r>
          </w:p>
        </w:tc>
        <w:tc>
          <w:tcPr>
            <w:tcW w:w="21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baseline"/>
              <w:rPr>
                <w:rFonts w:ascii="宋体" w:hAnsi="宋体" w:cs="宋体"/>
                <w:sz w:val="24"/>
                <w:szCs w:val="24"/>
              </w:rPr>
            </w:pPr>
            <w:r>
              <w:rPr>
                <w:rFonts w:hint="eastAsia" w:ascii="宋体" w:hAnsi="宋体" w:cs="宋体"/>
                <w:sz w:val="24"/>
                <w:szCs w:val="24"/>
              </w:rPr>
              <w:t>杭州、南京</w:t>
            </w:r>
          </w:p>
        </w:tc>
      </w:tr>
      <w:tr>
        <w:tblPrEx>
          <w:tblCellMar>
            <w:top w:w="0" w:type="dxa"/>
            <w:left w:w="0" w:type="dxa"/>
            <w:bottom w:w="0" w:type="dxa"/>
            <w:right w:w="0" w:type="dxa"/>
          </w:tblCellMar>
        </w:tblPrEx>
        <w:trPr>
          <w:trHeight w:val="454" w:hRule="atLeast"/>
        </w:trPr>
        <w:tc>
          <w:tcPr>
            <w:tcW w:w="12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baseline"/>
              <w:rPr>
                <w:rFonts w:ascii="宋体" w:hAnsi="宋体" w:cs="宋体"/>
                <w:b/>
                <w:sz w:val="24"/>
                <w:szCs w:val="24"/>
              </w:rPr>
            </w:pPr>
          </w:p>
        </w:tc>
        <w:tc>
          <w:tcPr>
            <w:tcW w:w="24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napToGrid w:val="0"/>
              <w:jc w:val="center"/>
              <w:textAlignment w:val="baseline"/>
              <w:rPr>
                <w:rFonts w:ascii="宋体" w:hAnsi="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rPr>
            </w:pPr>
            <w:r>
              <w:rPr>
                <w:rFonts w:hint="eastAsia" w:ascii="宋体" w:hAnsi="宋体" w:cs="宋体"/>
                <w:sz w:val="24"/>
                <w:szCs w:val="24"/>
                <w:lang w:bidi="ar"/>
              </w:rPr>
              <w:t>副总经理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rPr>
            </w:pPr>
            <w:r>
              <w:rPr>
                <w:rFonts w:hint="eastAsia" w:ascii="宋体" w:hAnsi="宋体" w:cs="宋体"/>
                <w:sz w:val="24"/>
                <w:szCs w:val="24"/>
                <w:lang w:bidi="ar"/>
              </w:rPr>
              <w:t>1</w:t>
            </w:r>
          </w:p>
        </w:tc>
        <w:tc>
          <w:tcPr>
            <w:tcW w:w="21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baseline"/>
              <w:rPr>
                <w:rFonts w:ascii="宋体" w:hAnsi="宋体" w:cs="宋体"/>
                <w:sz w:val="24"/>
                <w:szCs w:val="24"/>
              </w:rPr>
            </w:pPr>
          </w:p>
        </w:tc>
      </w:tr>
      <w:tr>
        <w:tblPrEx>
          <w:tblCellMar>
            <w:top w:w="0" w:type="dxa"/>
            <w:left w:w="0" w:type="dxa"/>
            <w:bottom w:w="0" w:type="dxa"/>
            <w:right w:w="0" w:type="dxa"/>
          </w:tblCellMar>
        </w:tblPrEx>
        <w:trPr>
          <w:trHeight w:val="454" w:hRule="atLeast"/>
        </w:trPr>
        <w:tc>
          <w:tcPr>
            <w:tcW w:w="12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baseline"/>
              <w:rPr>
                <w:rFonts w:ascii="宋体" w:hAnsi="宋体" w:cs="宋体"/>
                <w:b/>
                <w:sz w:val="24"/>
                <w:szCs w:val="24"/>
              </w:rPr>
            </w:pPr>
          </w:p>
        </w:tc>
        <w:tc>
          <w:tcPr>
            <w:tcW w:w="24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
                <w:sz w:val="24"/>
                <w:szCs w:val="24"/>
              </w:rPr>
            </w:pPr>
            <w:r>
              <w:rPr>
                <w:rFonts w:hint="eastAsia" w:ascii="宋体" w:hAnsi="宋体" w:cs="宋体"/>
                <w:b/>
                <w:sz w:val="24"/>
                <w:szCs w:val="24"/>
                <w:lang w:bidi="ar"/>
              </w:rPr>
              <w:t>西南区域经营指挥部（2人）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rPr>
            </w:pPr>
            <w:r>
              <w:rPr>
                <w:rFonts w:hint="eastAsia" w:ascii="宋体" w:hAnsi="宋体" w:cs="宋体"/>
                <w:sz w:val="24"/>
                <w:szCs w:val="24"/>
                <w:lang w:bidi="ar"/>
              </w:rPr>
              <w:t>总经理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rPr>
            </w:pPr>
            <w:r>
              <w:rPr>
                <w:rFonts w:hint="eastAsia" w:ascii="宋体" w:hAnsi="宋体" w:cs="宋体"/>
                <w:sz w:val="24"/>
                <w:szCs w:val="24"/>
                <w:lang w:bidi="ar"/>
              </w:rPr>
              <w:t>1</w:t>
            </w:r>
          </w:p>
        </w:tc>
        <w:tc>
          <w:tcPr>
            <w:tcW w:w="21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baseline"/>
              <w:rPr>
                <w:rFonts w:ascii="宋体" w:hAnsi="宋体" w:cs="宋体"/>
                <w:sz w:val="24"/>
                <w:szCs w:val="24"/>
              </w:rPr>
            </w:pPr>
            <w:r>
              <w:rPr>
                <w:rFonts w:hint="eastAsia" w:ascii="宋体" w:hAnsi="宋体" w:cs="宋体"/>
                <w:sz w:val="24"/>
                <w:szCs w:val="24"/>
              </w:rPr>
              <w:t>成都、重庆</w:t>
            </w:r>
          </w:p>
        </w:tc>
      </w:tr>
      <w:tr>
        <w:tblPrEx>
          <w:tblCellMar>
            <w:top w:w="0" w:type="dxa"/>
            <w:left w:w="0" w:type="dxa"/>
            <w:bottom w:w="0" w:type="dxa"/>
            <w:right w:w="0" w:type="dxa"/>
          </w:tblCellMar>
        </w:tblPrEx>
        <w:trPr>
          <w:trHeight w:val="454" w:hRule="atLeast"/>
        </w:trPr>
        <w:tc>
          <w:tcPr>
            <w:tcW w:w="12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baseline"/>
              <w:rPr>
                <w:rFonts w:ascii="宋体" w:hAnsi="宋体" w:cs="宋体"/>
                <w:b/>
                <w:sz w:val="24"/>
                <w:szCs w:val="24"/>
              </w:rPr>
            </w:pPr>
          </w:p>
        </w:tc>
        <w:tc>
          <w:tcPr>
            <w:tcW w:w="2430" w:type="dxa"/>
            <w:vMerge w:val="continue"/>
            <w:tcBorders>
              <w:left w:val="single" w:color="000000" w:sz="4" w:space="0"/>
              <w:bottom w:val="nil"/>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
                <w:sz w:val="24"/>
                <w:szCs w:val="24"/>
                <w:lang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lang w:bidi="ar"/>
              </w:rPr>
            </w:pPr>
            <w:r>
              <w:rPr>
                <w:rFonts w:hint="eastAsia" w:ascii="宋体" w:hAnsi="宋体" w:cs="宋体"/>
                <w:sz w:val="24"/>
                <w:szCs w:val="24"/>
                <w:lang w:bidi="ar"/>
              </w:rPr>
              <w:t>副总经理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lang w:bidi="ar"/>
              </w:rPr>
            </w:pPr>
            <w:r>
              <w:rPr>
                <w:rFonts w:hint="eastAsia" w:ascii="宋体" w:hAnsi="宋体" w:cs="宋体"/>
                <w:sz w:val="24"/>
                <w:szCs w:val="24"/>
                <w:lang w:bidi="ar"/>
              </w:rPr>
              <w:t>1</w:t>
            </w:r>
          </w:p>
        </w:tc>
        <w:tc>
          <w:tcPr>
            <w:tcW w:w="21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baseline"/>
              <w:rPr>
                <w:rFonts w:ascii="宋体" w:hAnsi="宋体" w:cs="宋体"/>
                <w:sz w:val="24"/>
                <w:szCs w:val="24"/>
              </w:rPr>
            </w:pPr>
          </w:p>
        </w:tc>
      </w:tr>
      <w:tr>
        <w:tblPrEx>
          <w:tblCellMar>
            <w:top w:w="0" w:type="dxa"/>
            <w:left w:w="0" w:type="dxa"/>
            <w:bottom w:w="0" w:type="dxa"/>
            <w:right w:w="0" w:type="dxa"/>
          </w:tblCellMar>
        </w:tblPrEx>
        <w:trPr>
          <w:trHeight w:val="454" w:hRule="atLeast"/>
        </w:trPr>
        <w:tc>
          <w:tcPr>
            <w:tcW w:w="12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baseline"/>
              <w:rPr>
                <w:rFonts w:ascii="宋体" w:hAnsi="宋体" w:cs="宋体"/>
                <w:b/>
                <w:sz w:val="24"/>
                <w:szCs w:val="24"/>
              </w:rPr>
            </w:pPr>
          </w:p>
        </w:tc>
        <w:tc>
          <w:tcPr>
            <w:tcW w:w="24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
                <w:sz w:val="24"/>
                <w:szCs w:val="24"/>
                <w:lang w:bidi="ar"/>
              </w:rPr>
            </w:pPr>
            <w:r>
              <w:rPr>
                <w:rFonts w:hint="eastAsia" w:ascii="宋体" w:hAnsi="宋体" w:cs="宋体"/>
                <w:b/>
                <w:sz w:val="24"/>
                <w:szCs w:val="24"/>
                <w:lang w:bidi="ar"/>
              </w:rPr>
              <w:t>华南区域经营指挥部（1人）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lang w:bidi="ar"/>
              </w:rPr>
            </w:pPr>
            <w:r>
              <w:rPr>
                <w:rFonts w:hint="eastAsia" w:ascii="宋体" w:hAnsi="宋体" w:cs="宋体"/>
                <w:sz w:val="24"/>
                <w:szCs w:val="24"/>
                <w:lang w:bidi="ar"/>
              </w:rPr>
              <w:t>副总经理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lang w:bidi="ar"/>
              </w:rPr>
            </w:pPr>
            <w:r>
              <w:rPr>
                <w:rFonts w:hint="eastAsia" w:ascii="宋体" w:hAnsi="宋体" w:cs="宋体"/>
                <w:sz w:val="24"/>
                <w:szCs w:val="24"/>
                <w:lang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baseline"/>
              <w:rPr>
                <w:rFonts w:ascii="宋体" w:hAnsi="宋体" w:cs="宋体"/>
                <w:sz w:val="24"/>
                <w:szCs w:val="24"/>
              </w:rPr>
            </w:pPr>
            <w:r>
              <w:rPr>
                <w:rFonts w:hint="eastAsia" w:ascii="宋体" w:hAnsi="宋体" w:cs="宋体"/>
                <w:sz w:val="24"/>
                <w:szCs w:val="24"/>
              </w:rPr>
              <w:t>广州</w:t>
            </w:r>
          </w:p>
        </w:tc>
      </w:tr>
      <w:tr>
        <w:tblPrEx>
          <w:tblCellMar>
            <w:top w:w="0" w:type="dxa"/>
            <w:left w:w="0" w:type="dxa"/>
            <w:bottom w:w="0" w:type="dxa"/>
            <w:right w:w="0" w:type="dxa"/>
          </w:tblCellMar>
        </w:tblPrEx>
        <w:trPr>
          <w:trHeight w:val="454" w:hRule="atLeast"/>
        </w:trPr>
        <w:tc>
          <w:tcPr>
            <w:tcW w:w="12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baseline"/>
              <w:rPr>
                <w:rFonts w:ascii="宋体" w:hAnsi="宋体" w:cs="宋体"/>
                <w:b/>
                <w:sz w:val="24"/>
                <w:szCs w:val="24"/>
              </w:rPr>
            </w:pPr>
          </w:p>
        </w:tc>
        <w:tc>
          <w:tcPr>
            <w:tcW w:w="24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
                <w:sz w:val="24"/>
                <w:szCs w:val="24"/>
                <w:lang w:bidi="ar"/>
              </w:rPr>
            </w:pPr>
            <w:r>
              <w:rPr>
                <w:rFonts w:hint="eastAsia" w:ascii="宋体" w:hAnsi="宋体" w:cs="宋体"/>
                <w:b/>
                <w:sz w:val="24"/>
                <w:szCs w:val="24"/>
                <w:lang w:bidi="ar"/>
              </w:rPr>
              <w:t>西北区域经营指挥部（1人）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lang w:bidi="ar"/>
              </w:rPr>
            </w:pPr>
            <w:r>
              <w:rPr>
                <w:rFonts w:hint="eastAsia" w:ascii="宋体" w:hAnsi="宋体" w:cs="宋体"/>
                <w:sz w:val="24"/>
                <w:szCs w:val="24"/>
                <w:lang w:bidi="ar"/>
              </w:rPr>
              <w:t>副总经理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lang w:bidi="ar"/>
              </w:rPr>
            </w:pPr>
            <w:r>
              <w:rPr>
                <w:rFonts w:hint="eastAsia" w:ascii="宋体" w:hAnsi="宋体" w:cs="宋体"/>
                <w:sz w:val="24"/>
                <w:szCs w:val="24"/>
                <w:lang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baseline"/>
              <w:rPr>
                <w:rFonts w:ascii="宋体" w:hAnsi="宋体" w:cs="宋体"/>
                <w:sz w:val="24"/>
                <w:szCs w:val="24"/>
              </w:rPr>
            </w:pPr>
            <w:r>
              <w:rPr>
                <w:rFonts w:hint="eastAsia" w:ascii="宋体" w:hAnsi="宋体" w:cs="宋体"/>
                <w:sz w:val="24"/>
                <w:szCs w:val="24"/>
              </w:rPr>
              <w:t>西安</w:t>
            </w:r>
          </w:p>
        </w:tc>
      </w:tr>
      <w:tr>
        <w:tblPrEx>
          <w:tblCellMar>
            <w:top w:w="0" w:type="dxa"/>
            <w:left w:w="0" w:type="dxa"/>
            <w:bottom w:w="0" w:type="dxa"/>
            <w:right w:w="0" w:type="dxa"/>
          </w:tblCellMar>
        </w:tblPrEx>
        <w:trPr>
          <w:trHeight w:val="680"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
                <w:sz w:val="24"/>
                <w:szCs w:val="24"/>
              </w:rPr>
            </w:pPr>
            <w:r>
              <w:rPr>
                <w:rFonts w:hint="eastAsia" w:ascii="宋体" w:hAnsi="宋体" w:cs="宋体"/>
                <w:b/>
                <w:sz w:val="24"/>
                <w:szCs w:val="24"/>
                <w:lang w:bidi="ar"/>
              </w:rPr>
              <w:t>项目部   （6人）</w:t>
            </w:r>
          </w:p>
        </w:tc>
        <w:tc>
          <w:tcPr>
            <w:tcW w:w="2430"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ascii="宋体" w:hAnsi="宋体" w:cs="宋体"/>
                <w:b/>
                <w:sz w:val="24"/>
                <w:szCs w:val="24"/>
              </w:rPr>
            </w:pPr>
            <w:r>
              <w:rPr>
                <w:rFonts w:hint="eastAsia" w:ascii="宋体" w:hAnsi="宋体" w:cs="宋体"/>
                <w:b/>
                <w:sz w:val="24"/>
                <w:szCs w:val="24"/>
                <w:lang w:bidi="ar"/>
              </w:rPr>
              <w:t>各项目部（6人）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rPr>
            </w:pPr>
            <w:r>
              <w:rPr>
                <w:rFonts w:hint="eastAsia" w:ascii="宋体" w:hAnsi="宋体" w:cs="宋体"/>
                <w:sz w:val="24"/>
                <w:szCs w:val="24"/>
                <w:lang w:bidi="ar"/>
              </w:rPr>
              <w:t>测量主任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rPr>
            </w:pPr>
            <w:r>
              <w:rPr>
                <w:rFonts w:hint="eastAsia" w:ascii="宋体" w:hAnsi="宋体" w:cs="宋体"/>
                <w:sz w:val="24"/>
                <w:szCs w:val="24"/>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rPr>
            </w:pPr>
          </w:p>
        </w:tc>
      </w:tr>
      <w:tr>
        <w:tblPrEx>
          <w:tblCellMar>
            <w:top w:w="0" w:type="dxa"/>
            <w:left w:w="0" w:type="dxa"/>
            <w:bottom w:w="0" w:type="dxa"/>
            <w:right w:w="0" w:type="dxa"/>
          </w:tblCellMar>
        </w:tblPrEx>
        <w:trPr>
          <w:trHeight w:val="68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baseline"/>
              <w:rPr>
                <w:rFonts w:ascii="宋体" w:hAnsi="宋体" w:cs="宋体"/>
                <w:b/>
                <w:sz w:val="24"/>
                <w:szCs w:val="24"/>
              </w:rPr>
            </w:pPr>
          </w:p>
        </w:tc>
        <w:tc>
          <w:tcPr>
            <w:tcW w:w="243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napToGrid w:val="0"/>
              <w:jc w:val="center"/>
              <w:textAlignment w:val="baseline"/>
              <w:rPr>
                <w:rFonts w:ascii="宋体" w:hAnsi="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rPr>
            </w:pPr>
            <w:r>
              <w:rPr>
                <w:rFonts w:hint="eastAsia" w:ascii="宋体" w:hAnsi="宋体" w:cs="宋体"/>
                <w:sz w:val="24"/>
                <w:szCs w:val="24"/>
                <w:lang w:bidi="ar"/>
              </w:rPr>
              <w:t>试验室主任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rPr>
            </w:pPr>
            <w:r>
              <w:rPr>
                <w:rFonts w:hint="eastAsia" w:ascii="宋体" w:hAnsi="宋体" w:cs="宋体"/>
                <w:sz w:val="24"/>
                <w:szCs w:val="24"/>
                <w:lang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rPr>
            </w:pPr>
          </w:p>
        </w:tc>
      </w:tr>
      <w:tr>
        <w:tblPrEx>
          <w:tblCellMar>
            <w:top w:w="0" w:type="dxa"/>
            <w:left w:w="0" w:type="dxa"/>
            <w:bottom w:w="0" w:type="dxa"/>
            <w:right w:w="0" w:type="dxa"/>
          </w:tblCellMar>
        </w:tblPrEx>
        <w:trPr>
          <w:trHeight w:val="454"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baseline"/>
              <w:rPr>
                <w:rFonts w:ascii="宋体" w:hAnsi="宋体" w:cs="宋体"/>
                <w:b/>
                <w:sz w:val="24"/>
                <w:szCs w:val="24"/>
              </w:rPr>
            </w:pPr>
          </w:p>
        </w:tc>
        <w:tc>
          <w:tcPr>
            <w:tcW w:w="243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napToGrid w:val="0"/>
              <w:jc w:val="center"/>
              <w:textAlignment w:val="baseline"/>
              <w:rPr>
                <w:rFonts w:ascii="宋体" w:hAnsi="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rPr>
            </w:pPr>
            <w:r>
              <w:rPr>
                <w:rFonts w:hint="eastAsia" w:ascii="宋体" w:hAnsi="宋体" w:cs="宋体"/>
                <w:sz w:val="24"/>
                <w:szCs w:val="24"/>
              </w:rPr>
              <w:t>综合</w:t>
            </w:r>
            <w:r>
              <w:rPr>
                <w:rFonts w:ascii="宋体" w:hAnsi="宋体" w:cs="宋体"/>
                <w:sz w:val="24"/>
                <w:szCs w:val="24"/>
              </w:rPr>
              <w:t>办公室</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sz w:val="24"/>
                <w:szCs w:val="24"/>
              </w:rPr>
            </w:pPr>
            <w:r>
              <w:rPr>
                <w:rFonts w:hint="eastAsia" w:ascii="宋体" w:hAnsi="宋体" w:cs="宋体"/>
                <w:sz w:val="24"/>
                <w:szCs w:val="24"/>
                <w:lang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textAlignment w:val="baseline"/>
              <w:rPr>
                <w:rFonts w:ascii="宋体" w:hAnsi="宋体" w:cs="宋体"/>
                <w:sz w:val="24"/>
                <w:szCs w:val="24"/>
              </w:rPr>
            </w:pPr>
          </w:p>
        </w:tc>
      </w:tr>
      <w:tr>
        <w:tblPrEx>
          <w:tblCellMar>
            <w:top w:w="0" w:type="dxa"/>
            <w:left w:w="0" w:type="dxa"/>
            <w:bottom w:w="0" w:type="dxa"/>
            <w:right w:w="0" w:type="dxa"/>
          </w:tblCellMar>
        </w:tblPrEx>
        <w:trPr>
          <w:trHeight w:val="454" w:hRule="atLeast"/>
        </w:trPr>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jc w:val="center"/>
              <w:textAlignment w:val="center"/>
              <w:rPr>
                <w:rFonts w:ascii="宋体" w:hAnsi="宋体" w:cs="宋体"/>
                <w:b/>
                <w:sz w:val="24"/>
                <w:szCs w:val="24"/>
              </w:rPr>
            </w:pPr>
            <w:r>
              <w:rPr>
                <w:rFonts w:hint="eastAsia" w:ascii="宋体" w:hAnsi="宋体" w:cs="宋体"/>
                <w:b/>
                <w:sz w:val="24"/>
                <w:szCs w:val="24"/>
                <w:lang w:bidi="ar"/>
              </w:rPr>
              <w:t>合计需求人数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center"/>
              <w:textAlignment w:val="baseline"/>
              <w:rPr>
                <w:rFonts w:ascii="宋体" w:hAnsi="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jc w:val="center"/>
              <w:textAlignment w:val="center"/>
              <w:rPr>
                <w:rFonts w:ascii="宋体" w:hAnsi="宋体" w:cs="宋体"/>
                <w:sz w:val="24"/>
                <w:szCs w:val="24"/>
              </w:rPr>
            </w:pPr>
            <w:r>
              <w:rPr>
                <w:rFonts w:hint="eastAsia" w:ascii="宋体" w:hAnsi="宋体" w:cs="宋体"/>
                <w:sz w:val="24"/>
                <w:szCs w:val="24"/>
              </w:rPr>
              <w:t>15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center"/>
              <w:textAlignment w:val="baseline"/>
              <w:rPr>
                <w:rFonts w:ascii="宋体" w:hAnsi="宋体" w:cs="宋体"/>
                <w:sz w:val="24"/>
                <w:szCs w:val="24"/>
              </w:rPr>
            </w:pPr>
          </w:p>
        </w:tc>
      </w:tr>
    </w:tbl>
    <w:p>
      <w:pPr>
        <w:snapToGrid w:val="0"/>
        <w:textAlignment w:val="baseline"/>
        <w:rPr>
          <w:rFonts w:ascii="仿宋" w:hAnsi="仿宋" w:eastAsia="仿宋"/>
          <w:b/>
          <w:sz w:val="32"/>
          <w:szCs w:val="32"/>
        </w:rPr>
      </w:pPr>
    </w:p>
    <w:p>
      <w:pPr>
        <w:snapToGrid w:val="0"/>
        <w:ind w:firstLine="1084" w:firstLineChars="300"/>
        <w:jc w:val="center"/>
        <w:textAlignment w:val="baseline"/>
        <w:rPr>
          <w:rFonts w:ascii="仿宋" w:hAnsi="仿宋" w:eastAsia="仿宋"/>
          <w:b/>
          <w:sz w:val="36"/>
          <w:szCs w:val="36"/>
        </w:rPr>
      </w:pPr>
    </w:p>
    <w:p>
      <w:pPr>
        <w:snapToGrid w:val="0"/>
        <w:ind w:firstLine="1084" w:firstLineChars="300"/>
        <w:jc w:val="center"/>
        <w:textAlignment w:val="baseline"/>
        <w:rPr>
          <w:rFonts w:ascii="仿宋" w:hAnsi="仿宋" w:eastAsia="仿宋"/>
          <w:b/>
          <w:sz w:val="36"/>
          <w:szCs w:val="36"/>
        </w:rPr>
      </w:pPr>
    </w:p>
    <w:p>
      <w:pPr>
        <w:snapToGrid w:val="0"/>
        <w:ind w:firstLine="1084" w:firstLineChars="300"/>
        <w:jc w:val="center"/>
        <w:textAlignment w:val="baseline"/>
        <w:rPr>
          <w:rFonts w:ascii="仿宋" w:hAnsi="仿宋" w:eastAsia="仿宋"/>
          <w:b/>
          <w:sz w:val="36"/>
          <w:szCs w:val="36"/>
        </w:rPr>
      </w:pPr>
    </w:p>
    <w:p>
      <w:pPr>
        <w:snapToGrid w:val="0"/>
        <w:ind w:firstLine="1084" w:firstLineChars="300"/>
        <w:jc w:val="center"/>
        <w:textAlignment w:val="baseline"/>
        <w:rPr>
          <w:rFonts w:ascii="仿宋" w:hAnsi="仿宋" w:eastAsia="仿宋"/>
          <w:b/>
          <w:sz w:val="36"/>
          <w:szCs w:val="36"/>
        </w:rPr>
      </w:pPr>
    </w:p>
    <w:p>
      <w:pPr>
        <w:snapToGrid w:val="0"/>
        <w:ind w:firstLine="1084" w:firstLineChars="300"/>
        <w:jc w:val="center"/>
        <w:textAlignment w:val="baseline"/>
        <w:rPr>
          <w:rFonts w:ascii="仿宋" w:hAnsi="仿宋" w:eastAsia="仿宋"/>
          <w:b/>
          <w:sz w:val="36"/>
          <w:szCs w:val="36"/>
        </w:rPr>
      </w:pPr>
      <w:r>
        <w:rPr>
          <w:rFonts w:hint="eastAsia" w:ascii="仿宋" w:hAnsi="仿宋" w:eastAsia="仿宋"/>
          <w:b/>
          <w:sz w:val="36"/>
          <w:szCs w:val="36"/>
        </w:rPr>
        <w:t>中国化学工程重型机械化有限公司</w:t>
      </w:r>
    </w:p>
    <w:p>
      <w:pPr>
        <w:pStyle w:val="3"/>
        <w:snapToGrid w:val="0"/>
        <w:spacing w:before="0" w:after="0"/>
        <w:ind w:firstLine="560"/>
        <w:jc w:val="center"/>
        <w:textAlignment w:val="baseline"/>
        <w:rPr>
          <w:rFonts w:ascii="仿宋" w:hAnsi="仿宋" w:eastAsia="仿宋" w:cs="Calibri"/>
          <w:sz w:val="36"/>
          <w:szCs w:val="36"/>
        </w:rPr>
      </w:pPr>
      <w:r>
        <w:rPr>
          <w:rFonts w:hint="eastAsia" w:ascii="仿宋" w:hAnsi="仿宋" w:eastAsia="仿宋" w:cs="Calibri"/>
          <w:sz w:val="36"/>
          <w:szCs w:val="36"/>
        </w:rPr>
        <w:t>岗位主要职责与岗位任职条件</w:t>
      </w:r>
    </w:p>
    <w:p>
      <w:pPr>
        <w:widowControl/>
        <w:snapToGrid w:val="0"/>
        <w:spacing w:line="560" w:lineRule="atLeast"/>
        <w:ind w:firstLine="561"/>
        <w:jc w:val="center"/>
        <w:textAlignment w:val="baseline"/>
        <w:rPr>
          <w:rFonts w:ascii="仿宋" w:hAnsi="仿宋" w:eastAsia="仿宋"/>
          <w:b/>
          <w:sz w:val="36"/>
          <w:szCs w:val="36"/>
        </w:rPr>
      </w:pPr>
      <w:r>
        <w:rPr>
          <w:rFonts w:hint="eastAsia" w:ascii="仿宋" w:hAnsi="仿宋" w:eastAsia="仿宋"/>
          <w:b/>
          <w:sz w:val="36"/>
          <w:szCs w:val="36"/>
        </w:rPr>
        <w:t>任职基本条件</w:t>
      </w:r>
    </w:p>
    <w:p>
      <w:pPr>
        <w:widowControl/>
        <w:snapToGrid w:val="0"/>
        <w:spacing w:line="560" w:lineRule="atLeast"/>
        <w:ind w:firstLine="561"/>
        <w:jc w:val="left"/>
        <w:textAlignment w:val="baseline"/>
        <w:rPr>
          <w:rFonts w:ascii="仿宋" w:hAnsi="仿宋" w:eastAsia="仿宋"/>
          <w:sz w:val="32"/>
          <w:szCs w:val="32"/>
        </w:rPr>
      </w:pPr>
      <w:r>
        <w:rPr>
          <w:rFonts w:hint="eastAsia" w:ascii="仿宋" w:hAnsi="仿宋" w:eastAsia="仿宋"/>
          <w:sz w:val="32"/>
          <w:szCs w:val="32"/>
        </w:rPr>
        <w:t>1.遵纪守法、政治坚定，认同中国化学工程集团企业文化，有良好的职业道德；</w:t>
      </w:r>
    </w:p>
    <w:p>
      <w:pPr>
        <w:widowControl/>
        <w:snapToGrid w:val="0"/>
        <w:spacing w:line="560" w:lineRule="atLeast"/>
        <w:ind w:firstLine="561"/>
        <w:jc w:val="left"/>
        <w:textAlignment w:val="baseline"/>
        <w:rPr>
          <w:rFonts w:ascii="仿宋" w:hAnsi="仿宋" w:eastAsia="仿宋"/>
          <w:sz w:val="32"/>
          <w:szCs w:val="32"/>
        </w:rPr>
      </w:pPr>
      <w:r>
        <w:rPr>
          <w:rFonts w:hint="eastAsia" w:ascii="仿宋" w:hAnsi="仿宋" w:eastAsia="仿宋"/>
          <w:sz w:val="32"/>
          <w:szCs w:val="32"/>
        </w:rPr>
        <w:t>2.爱岗敬业，知识丰富，了解行业发展趋势；</w:t>
      </w:r>
    </w:p>
    <w:p>
      <w:pPr>
        <w:widowControl/>
        <w:snapToGrid w:val="0"/>
        <w:spacing w:line="560" w:lineRule="atLeast"/>
        <w:ind w:firstLine="561"/>
        <w:jc w:val="left"/>
        <w:textAlignment w:val="baseline"/>
        <w:rPr>
          <w:rFonts w:ascii="仿宋" w:hAnsi="仿宋" w:eastAsia="仿宋"/>
          <w:sz w:val="32"/>
          <w:szCs w:val="32"/>
        </w:rPr>
      </w:pPr>
      <w:r>
        <w:rPr>
          <w:rFonts w:hint="eastAsia" w:ascii="仿宋" w:hAnsi="仿宋" w:eastAsia="仿宋"/>
          <w:sz w:val="32"/>
          <w:szCs w:val="32"/>
        </w:rPr>
        <w:t>3.公司中层领导岗位一般不超过50岁，其他岗位年龄一般不超过45岁，特别优秀的可放宽年龄限制；</w:t>
      </w:r>
    </w:p>
    <w:p>
      <w:pPr>
        <w:widowControl/>
        <w:snapToGrid w:val="0"/>
        <w:spacing w:line="560" w:lineRule="atLeast"/>
        <w:ind w:firstLine="561"/>
        <w:jc w:val="left"/>
        <w:textAlignment w:val="baseline"/>
        <w:rPr>
          <w:rFonts w:ascii="仿宋" w:hAnsi="仿宋" w:eastAsia="仿宋"/>
          <w:sz w:val="32"/>
          <w:szCs w:val="32"/>
        </w:rPr>
      </w:pPr>
      <w:r>
        <w:rPr>
          <w:rFonts w:hint="eastAsia" w:ascii="仿宋" w:hAnsi="仿宋" w:eastAsia="仿宋"/>
          <w:sz w:val="32"/>
          <w:szCs w:val="32"/>
        </w:rPr>
        <w:t>4.符合相应岗位资格要求；</w:t>
      </w:r>
    </w:p>
    <w:p>
      <w:pPr>
        <w:widowControl/>
        <w:snapToGrid w:val="0"/>
        <w:spacing w:line="560" w:lineRule="atLeast"/>
        <w:ind w:firstLine="561"/>
        <w:jc w:val="left"/>
        <w:textAlignment w:val="baseline"/>
        <w:rPr>
          <w:rFonts w:ascii="仿宋" w:hAnsi="仿宋" w:eastAsia="仿宋"/>
          <w:sz w:val="32"/>
          <w:szCs w:val="32"/>
        </w:rPr>
      </w:pPr>
      <w:r>
        <w:rPr>
          <w:rFonts w:hint="eastAsia" w:ascii="仿宋" w:hAnsi="仿宋" w:eastAsia="仿宋"/>
          <w:sz w:val="32"/>
          <w:szCs w:val="32"/>
        </w:rPr>
        <w:t>5.身体健康；</w:t>
      </w:r>
    </w:p>
    <w:p>
      <w:pPr>
        <w:widowControl/>
        <w:snapToGrid w:val="0"/>
        <w:spacing w:line="560" w:lineRule="atLeast"/>
        <w:ind w:firstLine="561"/>
        <w:jc w:val="left"/>
        <w:textAlignment w:val="baseline"/>
        <w:rPr>
          <w:rFonts w:ascii="仿宋" w:hAnsi="仿宋" w:eastAsia="仿宋"/>
          <w:sz w:val="32"/>
          <w:szCs w:val="32"/>
        </w:rPr>
      </w:pPr>
      <w:r>
        <w:rPr>
          <w:rFonts w:hint="eastAsia" w:ascii="仿宋" w:hAnsi="仿宋" w:eastAsia="仿宋"/>
          <w:sz w:val="32"/>
          <w:szCs w:val="32"/>
        </w:rPr>
        <w:t>6.有以下行业证书者优先考虑：一级建造师、造价工程师、注册安全工程师、注册会计师(CPA)等。</w:t>
      </w:r>
    </w:p>
    <w:p>
      <w:pPr>
        <w:widowControl/>
        <w:snapToGrid w:val="0"/>
        <w:spacing w:line="560" w:lineRule="atLeast"/>
        <w:ind w:firstLine="561"/>
        <w:jc w:val="center"/>
        <w:textAlignment w:val="baseline"/>
        <w:rPr>
          <w:rFonts w:ascii="仿宋" w:hAnsi="仿宋" w:eastAsia="仿宋"/>
          <w:b/>
          <w:sz w:val="36"/>
          <w:szCs w:val="36"/>
        </w:rPr>
      </w:pPr>
    </w:p>
    <w:p>
      <w:pPr>
        <w:widowControl/>
        <w:snapToGrid w:val="0"/>
        <w:spacing w:line="560" w:lineRule="atLeast"/>
        <w:ind w:firstLine="561"/>
        <w:jc w:val="center"/>
        <w:textAlignment w:val="baseline"/>
        <w:rPr>
          <w:rFonts w:ascii="仿宋" w:hAnsi="仿宋" w:eastAsia="仿宋"/>
          <w:b/>
          <w:sz w:val="36"/>
          <w:szCs w:val="36"/>
        </w:rPr>
      </w:pPr>
      <w:r>
        <w:rPr>
          <w:rFonts w:hint="eastAsia" w:ascii="仿宋" w:hAnsi="仿宋" w:eastAsia="仿宋"/>
          <w:b/>
          <w:sz w:val="36"/>
          <w:szCs w:val="36"/>
        </w:rPr>
        <w:t>任职资格条件</w:t>
      </w:r>
    </w:p>
    <w:p>
      <w:pPr>
        <w:snapToGrid w:val="0"/>
        <w:textAlignment w:val="baseline"/>
        <w:rPr>
          <w:b/>
          <w:i/>
          <w:caps/>
        </w:rPr>
      </w:pPr>
    </w:p>
    <w:p>
      <w:pPr>
        <w:numPr>
          <w:ilvl w:val="0"/>
          <w:numId w:val="1"/>
        </w:numPr>
        <w:snapToGrid w:val="0"/>
        <w:spacing w:line="560" w:lineRule="exact"/>
        <w:jc w:val="center"/>
        <w:textAlignment w:val="baseline"/>
        <w:rPr>
          <w:rFonts w:ascii="仿宋" w:hAnsi="仿宋" w:eastAsia="仿宋"/>
          <w:b/>
          <w:sz w:val="32"/>
          <w:szCs w:val="32"/>
        </w:rPr>
      </w:pPr>
      <w:r>
        <w:rPr>
          <w:rFonts w:hint="eastAsia" w:ascii="仿宋" w:hAnsi="仿宋" w:eastAsia="仿宋"/>
          <w:b/>
          <w:sz w:val="32"/>
          <w:szCs w:val="32"/>
        </w:rPr>
        <w:t>公司总部</w:t>
      </w:r>
    </w:p>
    <w:p>
      <w:pPr>
        <w:snapToGrid w:val="0"/>
        <w:spacing w:line="560" w:lineRule="exact"/>
        <w:textAlignment w:val="baseline"/>
        <w:rPr>
          <w:rFonts w:ascii="仿宋" w:hAnsi="仿宋" w:eastAsia="仿宋"/>
          <w:b/>
          <w:sz w:val="32"/>
          <w:szCs w:val="32"/>
        </w:rPr>
      </w:pPr>
    </w:p>
    <w:p>
      <w:pPr>
        <w:snapToGrid w:val="0"/>
        <w:spacing w:line="560" w:lineRule="exact"/>
        <w:ind w:firstLine="321" w:firstLineChars="100"/>
        <w:textAlignment w:val="baseline"/>
        <w:rPr>
          <w:rFonts w:ascii="仿宋" w:hAnsi="仿宋" w:eastAsia="仿宋"/>
          <w:b/>
          <w:sz w:val="32"/>
          <w:szCs w:val="32"/>
        </w:rPr>
      </w:pPr>
      <w:r>
        <w:rPr>
          <w:rFonts w:hint="eastAsia" w:ascii="仿宋" w:hAnsi="仿宋" w:eastAsia="仿宋"/>
          <w:b/>
          <w:sz w:val="32"/>
          <w:szCs w:val="32"/>
        </w:rPr>
        <w:t>（一）总经理办公室（党委办公室）副主任岗位1人</w:t>
      </w:r>
    </w:p>
    <w:p>
      <w:pPr>
        <w:snapToGrid w:val="0"/>
        <w:spacing w:line="560" w:lineRule="exact"/>
        <w:ind w:firstLine="640" w:firstLineChars="200"/>
        <w:textAlignment w:val="baseline"/>
        <w:rPr>
          <w:rFonts w:ascii="仿宋" w:hAnsi="仿宋" w:eastAsia="仿宋"/>
          <w:sz w:val="32"/>
          <w:szCs w:val="32"/>
        </w:rPr>
      </w:pPr>
      <w:r>
        <w:rPr>
          <w:rFonts w:hint="eastAsia" w:ascii="仿宋" w:hAnsi="仿宋" w:eastAsia="仿宋"/>
          <w:sz w:val="32"/>
          <w:szCs w:val="32"/>
        </w:rPr>
        <w:t>1、岗位主要职责</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（1）协助主任工作，负责公司行政、党委重要文件的起草及行政办公日常管理等相关工作；</w:t>
      </w:r>
      <w:r>
        <w:rPr>
          <w:rFonts w:hint="eastAsia" w:ascii="仿宋" w:hAnsi="仿宋" w:eastAsia="仿宋"/>
          <w:sz w:val="32"/>
          <w:szCs w:val="32"/>
        </w:rPr>
        <w:br w:type="textWrapping"/>
      </w:r>
      <w:r>
        <w:rPr>
          <w:rFonts w:hint="eastAsia" w:ascii="仿宋" w:hAnsi="仿宋" w:eastAsia="仿宋"/>
          <w:sz w:val="32"/>
          <w:szCs w:val="32"/>
        </w:rPr>
        <w:t xml:space="preserve"> （2）协助制定本部门年度</w:t>
      </w:r>
      <w:r>
        <w:fldChar w:fldCharType="begin"/>
      </w:r>
      <w:r>
        <w:instrText xml:space="preserve"> HYPERLINK "http://www.cnshu.cn/rlzy/List_1280.html" </w:instrText>
      </w:r>
      <w:r>
        <w:fldChar w:fldCharType="separate"/>
      </w:r>
      <w:r>
        <w:rPr>
          <w:rFonts w:hint="eastAsia" w:ascii="仿宋" w:hAnsi="仿宋" w:eastAsia="仿宋"/>
          <w:sz w:val="32"/>
          <w:szCs w:val="32"/>
        </w:rPr>
        <w:t>工作计划</w:t>
      </w:r>
      <w:r>
        <w:rPr>
          <w:rFonts w:hint="eastAsia" w:ascii="仿宋" w:hAnsi="仿宋" w:eastAsia="仿宋"/>
          <w:sz w:val="32"/>
          <w:szCs w:val="32"/>
        </w:rPr>
        <w:fldChar w:fldCharType="end"/>
      </w:r>
      <w:r>
        <w:rPr>
          <w:rFonts w:hint="eastAsia" w:ascii="仿宋" w:hAnsi="仿宋" w:eastAsia="仿宋"/>
          <w:sz w:val="32"/>
          <w:szCs w:val="32"/>
        </w:rPr>
        <w:t>，并协助监督计划的完成情况；</w:t>
      </w:r>
      <w:r>
        <w:rPr>
          <w:rFonts w:hint="eastAsia" w:ascii="仿宋" w:hAnsi="仿宋" w:eastAsia="仿宋"/>
          <w:sz w:val="32"/>
          <w:szCs w:val="32"/>
        </w:rPr>
        <w:br w:type="textWrapping"/>
      </w:r>
      <w:r>
        <w:rPr>
          <w:rFonts w:hint="eastAsia" w:ascii="仿宋" w:hAnsi="仿宋" w:eastAsia="仿宋"/>
          <w:sz w:val="32"/>
          <w:szCs w:val="32"/>
        </w:rPr>
        <w:t xml:space="preserve"> （3）协助制定本部门</w:t>
      </w:r>
      <w:r>
        <w:fldChar w:fldCharType="begin"/>
      </w:r>
      <w:r>
        <w:instrText xml:space="preserve"> HYPERLINK "http://www.cnshu.cn/qygl/List_381.html" </w:instrText>
      </w:r>
      <w:r>
        <w:fldChar w:fldCharType="separate"/>
      </w:r>
      <w:r>
        <w:rPr>
          <w:rFonts w:hint="eastAsia" w:ascii="仿宋" w:hAnsi="仿宋" w:eastAsia="仿宋"/>
          <w:sz w:val="32"/>
          <w:szCs w:val="32"/>
        </w:rPr>
        <w:t>各项规章制度</w:t>
      </w:r>
      <w:r>
        <w:rPr>
          <w:rFonts w:hint="eastAsia" w:ascii="仿宋" w:hAnsi="仿宋" w:eastAsia="仿宋"/>
          <w:sz w:val="32"/>
          <w:szCs w:val="32"/>
        </w:rPr>
        <w:fldChar w:fldCharType="end"/>
      </w:r>
      <w:r>
        <w:rPr>
          <w:rFonts w:hint="eastAsia" w:ascii="仿宋" w:hAnsi="仿宋" w:eastAsia="仿宋"/>
          <w:sz w:val="32"/>
          <w:szCs w:val="32"/>
        </w:rPr>
        <w:t>及实施细则，对实施中出现的问题及时向主任汇报；</w:t>
      </w:r>
      <w:r>
        <w:rPr>
          <w:rFonts w:hint="eastAsia" w:ascii="仿宋" w:hAnsi="仿宋" w:eastAsia="仿宋"/>
          <w:sz w:val="32"/>
          <w:szCs w:val="32"/>
        </w:rPr>
        <w:br w:type="textWrapping"/>
      </w:r>
      <w:r>
        <w:rPr>
          <w:rFonts w:hint="eastAsia" w:ascii="仿宋" w:hAnsi="仿宋" w:eastAsia="仿宋"/>
          <w:sz w:val="32"/>
          <w:szCs w:val="32"/>
        </w:rPr>
        <w:t xml:space="preserve"> （4）承办公司领导交办的其它工作。</w:t>
      </w:r>
    </w:p>
    <w:p>
      <w:pPr>
        <w:snapToGrid w:val="0"/>
        <w:spacing w:line="560" w:lineRule="exact"/>
        <w:ind w:firstLine="640" w:firstLineChars="200"/>
        <w:textAlignment w:val="baseline"/>
        <w:rPr>
          <w:rFonts w:ascii="仿宋" w:hAnsi="仿宋" w:eastAsia="仿宋"/>
          <w:sz w:val="32"/>
          <w:szCs w:val="32"/>
        </w:rPr>
      </w:pPr>
      <w:r>
        <w:rPr>
          <w:rFonts w:hint="eastAsia" w:ascii="仿宋" w:hAnsi="仿宋" w:eastAsia="仿宋"/>
          <w:sz w:val="32"/>
          <w:szCs w:val="32"/>
        </w:rPr>
        <w:t>2、岗位任职条件</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（1）大学本科及以上学历，汉语言文学、文秘、公共管理等相关专业，具有中级专业技术职称；</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（2）具有5年以上大型国有企业工作经历，3年及以上行政办公工作经验；</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（3）熟悉行政办公业务</w:t>
      </w:r>
      <w:r>
        <w:rPr>
          <w:rFonts w:hint="eastAsia" w:ascii="仿宋" w:hAnsi="仿宋" w:eastAsia="仿宋" w:cs="仿宋"/>
          <w:sz w:val="32"/>
          <w:szCs w:val="32"/>
        </w:rPr>
        <w:t>，具有较深的文字功底和较强的公文写作能力</w:t>
      </w:r>
      <w:r>
        <w:rPr>
          <w:rFonts w:hint="eastAsia" w:ascii="仿宋" w:hAnsi="仿宋" w:eastAsia="仿宋"/>
          <w:sz w:val="32"/>
          <w:szCs w:val="32"/>
        </w:rPr>
        <w:t>；</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（4）具有较高的政治素养和政策水平，遵纪守法，坚持原则，爱岗敬业，有良好的保密意识，具有良好的分析判断能力、沟通协调能力、执行能力、学习能力和创新能力；</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（5）特别优秀者可酌情放宽有关工作年限、工作经历、任职经历等条件。</w:t>
      </w:r>
    </w:p>
    <w:p>
      <w:pPr>
        <w:snapToGrid w:val="0"/>
        <w:spacing w:line="560" w:lineRule="exact"/>
        <w:textAlignment w:val="baseline"/>
        <w:rPr>
          <w:rFonts w:ascii="仿宋" w:hAnsi="仿宋" w:eastAsia="仿宋"/>
          <w:b/>
          <w:sz w:val="32"/>
          <w:szCs w:val="32"/>
        </w:rPr>
      </w:pPr>
    </w:p>
    <w:p>
      <w:pPr>
        <w:numPr>
          <w:ilvl w:val="0"/>
          <w:numId w:val="2"/>
        </w:numPr>
        <w:snapToGrid w:val="0"/>
        <w:spacing w:line="560" w:lineRule="exact"/>
        <w:jc w:val="center"/>
        <w:textAlignment w:val="baseline"/>
        <w:rPr>
          <w:rFonts w:ascii="仿宋" w:hAnsi="仿宋" w:eastAsia="仿宋"/>
          <w:b/>
          <w:sz w:val="32"/>
          <w:szCs w:val="32"/>
        </w:rPr>
      </w:pPr>
      <w:r>
        <w:rPr>
          <w:rFonts w:hint="eastAsia" w:ascii="仿宋" w:hAnsi="仿宋" w:eastAsia="仿宋"/>
          <w:b/>
          <w:sz w:val="32"/>
          <w:szCs w:val="32"/>
        </w:rPr>
        <w:t>区域经营</w:t>
      </w:r>
    </w:p>
    <w:p>
      <w:pPr>
        <w:snapToGrid w:val="0"/>
        <w:spacing w:line="560" w:lineRule="exact"/>
        <w:textAlignment w:val="baseline"/>
        <w:rPr>
          <w:rFonts w:ascii="仿宋" w:hAnsi="仿宋" w:eastAsia="仿宋"/>
          <w:b/>
          <w:sz w:val="32"/>
          <w:szCs w:val="32"/>
        </w:rPr>
      </w:pPr>
    </w:p>
    <w:p>
      <w:pPr>
        <w:snapToGrid w:val="0"/>
        <w:spacing w:line="460" w:lineRule="exact"/>
        <w:ind w:firstLine="321" w:firstLineChars="100"/>
        <w:textAlignment w:val="baseline"/>
        <w:rPr>
          <w:rFonts w:ascii="仿宋" w:hAnsi="仿宋" w:eastAsia="仿宋"/>
          <w:b/>
          <w:sz w:val="32"/>
          <w:szCs w:val="32"/>
        </w:rPr>
      </w:pPr>
      <w:r>
        <w:rPr>
          <w:rFonts w:hint="eastAsia" w:ascii="仿宋" w:hAnsi="仿宋" w:eastAsia="仿宋"/>
          <w:b/>
          <w:sz w:val="32"/>
          <w:szCs w:val="32"/>
        </w:rPr>
        <w:t>（一）华中区域经营管理指挥部副总经理 1人</w:t>
      </w:r>
    </w:p>
    <w:p>
      <w:pPr>
        <w:snapToGrid w:val="0"/>
        <w:spacing w:line="460" w:lineRule="exact"/>
        <w:ind w:firstLine="643" w:firstLineChars="200"/>
        <w:textAlignment w:val="baseline"/>
        <w:rPr>
          <w:rFonts w:ascii="仿宋" w:hAnsi="仿宋" w:eastAsia="仿宋"/>
          <w:b/>
          <w:bCs/>
          <w:sz w:val="32"/>
          <w:szCs w:val="32"/>
        </w:rPr>
      </w:pPr>
      <w:r>
        <w:rPr>
          <w:rFonts w:ascii="仿宋" w:hAnsi="仿宋" w:eastAsia="仿宋"/>
          <w:b/>
          <w:bCs/>
          <w:sz w:val="32"/>
          <w:szCs w:val="32"/>
        </w:rPr>
        <w:t>1、</w:t>
      </w:r>
      <w:r>
        <w:rPr>
          <w:rFonts w:hint="eastAsia" w:ascii="仿宋" w:hAnsi="仿宋" w:eastAsia="仿宋"/>
          <w:b/>
          <w:bCs/>
          <w:sz w:val="32"/>
          <w:szCs w:val="32"/>
        </w:rPr>
        <w:t>岗位主要职责</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组织制订</w:t>
      </w:r>
      <w:r>
        <w:rPr>
          <w:rFonts w:hint="eastAsia" w:ascii="仿宋" w:hAnsi="仿宋" w:eastAsia="仿宋"/>
          <w:sz w:val="32"/>
          <w:szCs w:val="32"/>
        </w:rPr>
        <w:t>经营指挥部</w:t>
      </w:r>
      <w:r>
        <w:rPr>
          <w:rFonts w:ascii="仿宋" w:hAnsi="仿宋" w:eastAsia="仿宋"/>
          <w:sz w:val="32"/>
          <w:szCs w:val="32"/>
        </w:rPr>
        <w:t>的市场开发、经营协调等规章制度，并督导实施</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组织研究国家宏观经济形势、行业政策环境、商业模式，组织编制</w:t>
      </w:r>
      <w:r>
        <w:rPr>
          <w:rFonts w:hint="eastAsia" w:ascii="仿宋" w:hAnsi="仿宋" w:eastAsia="仿宋"/>
          <w:sz w:val="32"/>
          <w:szCs w:val="32"/>
        </w:rPr>
        <w:t>区域经营者指挥部的</w:t>
      </w:r>
      <w:r>
        <w:rPr>
          <w:rFonts w:ascii="仿宋" w:hAnsi="仿宋" w:eastAsia="仿宋"/>
          <w:sz w:val="32"/>
          <w:szCs w:val="32"/>
        </w:rPr>
        <w:t>年度开发经营计划，制定市场营销策略，组织业务经营统计分析工作</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配合</w:t>
      </w:r>
      <w:r>
        <w:rPr>
          <w:rFonts w:hint="eastAsia" w:ascii="仿宋" w:hAnsi="仿宋" w:eastAsia="仿宋"/>
          <w:sz w:val="32"/>
          <w:szCs w:val="32"/>
        </w:rPr>
        <w:t>领导</w:t>
      </w:r>
      <w:r>
        <w:rPr>
          <w:rFonts w:ascii="仿宋" w:hAnsi="仿宋" w:eastAsia="仿宋"/>
          <w:sz w:val="32"/>
          <w:szCs w:val="32"/>
        </w:rPr>
        <w:t>开展高层对接、战略合作等商务活动。组织重大项目公关活动、营销策划等事宜，维护政府、金融机构和客户关系</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负责项目信息搜集、尽职调查、可行性研究、投标组织、合同谈判等市场开发工作</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协助</w:t>
      </w:r>
      <w:r>
        <w:rPr>
          <w:rFonts w:hint="eastAsia" w:ascii="仿宋" w:hAnsi="仿宋" w:eastAsia="仿宋"/>
          <w:sz w:val="32"/>
          <w:szCs w:val="32"/>
        </w:rPr>
        <w:t>领导</w:t>
      </w:r>
      <w:r>
        <w:rPr>
          <w:rFonts w:ascii="仿宋" w:hAnsi="仿宋" w:eastAsia="仿宋"/>
          <w:sz w:val="32"/>
          <w:szCs w:val="32"/>
        </w:rPr>
        <w:t>统筹市场开发资源，优化业务发展布局</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承办领导交办的其它工作。</w:t>
      </w:r>
    </w:p>
    <w:p>
      <w:pPr>
        <w:snapToGrid w:val="0"/>
        <w:spacing w:line="460" w:lineRule="exact"/>
        <w:ind w:firstLine="643" w:firstLineChars="200"/>
        <w:textAlignment w:val="baseline"/>
        <w:rPr>
          <w:rFonts w:ascii="仿宋" w:hAnsi="仿宋" w:eastAsia="仿宋"/>
          <w:b/>
          <w:bCs/>
          <w:sz w:val="32"/>
          <w:szCs w:val="32"/>
        </w:rPr>
      </w:pPr>
      <w:r>
        <w:rPr>
          <w:rFonts w:ascii="仿宋" w:hAnsi="仿宋" w:eastAsia="仿宋"/>
          <w:b/>
          <w:bCs/>
          <w:sz w:val="32"/>
          <w:szCs w:val="32"/>
        </w:rPr>
        <w:t>2、岗位任职条件</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（1）大学本科及以上学历，土木工程、市场营销、经济管理等相关专业，</w:t>
      </w:r>
      <w:r>
        <w:rPr>
          <w:rFonts w:ascii="仿宋" w:hAnsi="仿宋" w:eastAsia="仿宋"/>
          <w:sz w:val="32"/>
          <w:szCs w:val="32"/>
        </w:rPr>
        <w:t>具有</w:t>
      </w:r>
      <w:r>
        <w:rPr>
          <w:rFonts w:hint="eastAsia" w:ascii="仿宋" w:hAnsi="仿宋" w:eastAsia="仿宋"/>
          <w:sz w:val="32"/>
          <w:szCs w:val="32"/>
        </w:rPr>
        <w:t>中</w:t>
      </w:r>
      <w:r>
        <w:rPr>
          <w:rFonts w:ascii="仿宋" w:hAnsi="仿宋" w:eastAsia="仿宋"/>
          <w:sz w:val="32"/>
          <w:szCs w:val="32"/>
        </w:rPr>
        <w:t>级</w:t>
      </w:r>
      <w:r>
        <w:rPr>
          <w:rFonts w:hint="eastAsia" w:ascii="仿宋" w:hAnsi="仿宋" w:eastAsia="仿宋"/>
          <w:sz w:val="32"/>
          <w:szCs w:val="32"/>
        </w:rPr>
        <w:t>及以上</w:t>
      </w:r>
      <w:r>
        <w:rPr>
          <w:rFonts w:ascii="仿宋" w:hAnsi="仿宋" w:eastAsia="仿宋"/>
          <w:sz w:val="32"/>
          <w:szCs w:val="32"/>
        </w:rPr>
        <w:t>专业技术职称</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（2）具有8</w:t>
      </w:r>
      <w:r>
        <w:rPr>
          <w:rFonts w:ascii="仿宋" w:hAnsi="仿宋" w:eastAsia="仿宋"/>
          <w:sz w:val="32"/>
          <w:szCs w:val="32"/>
        </w:rPr>
        <w:t>年以上大型企业工作经历，</w:t>
      </w:r>
      <w:r>
        <w:rPr>
          <w:rFonts w:hint="eastAsia" w:ascii="仿宋" w:hAnsi="仿宋" w:eastAsia="仿宋"/>
          <w:sz w:val="32"/>
          <w:szCs w:val="32"/>
        </w:rPr>
        <w:t>3</w:t>
      </w:r>
      <w:r>
        <w:rPr>
          <w:rFonts w:ascii="仿宋" w:hAnsi="仿宋" w:eastAsia="仿宋"/>
          <w:sz w:val="32"/>
          <w:szCs w:val="32"/>
        </w:rPr>
        <w:t>年及以上市场开发或项目管理工作经验</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熟悉基建和市场特点及业务状况，了解业务发展前景，熟悉基建经营模式及管理体系</w:t>
      </w:r>
      <w:r>
        <w:rPr>
          <w:rFonts w:hint="eastAsia" w:ascii="仿宋" w:hAnsi="仿宋" w:eastAsia="仿宋"/>
          <w:sz w:val="32"/>
          <w:szCs w:val="32"/>
        </w:rPr>
        <w:t>；</w:t>
      </w:r>
      <w:r>
        <w:rPr>
          <w:rFonts w:ascii="仿宋" w:hAnsi="仿宋" w:eastAsia="仿宋"/>
          <w:sz w:val="32"/>
          <w:szCs w:val="32"/>
        </w:rPr>
        <w:t xml:space="preserve"> </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具有较高的政治素养和政策水平，遵纪守法</w:t>
      </w:r>
      <w:r>
        <w:rPr>
          <w:rFonts w:hint="eastAsia" w:ascii="仿宋" w:hAnsi="仿宋" w:eastAsia="仿宋"/>
          <w:sz w:val="32"/>
          <w:szCs w:val="32"/>
        </w:rPr>
        <w:t>，</w:t>
      </w:r>
      <w:r>
        <w:rPr>
          <w:rFonts w:ascii="仿宋" w:hAnsi="仿宋" w:eastAsia="仿宋"/>
          <w:sz w:val="32"/>
          <w:szCs w:val="32"/>
        </w:rPr>
        <w:t>坚持原则</w:t>
      </w:r>
      <w:r>
        <w:rPr>
          <w:rFonts w:hint="eastAsia" w:ascii="仿宋" w:hAnsi="仿宋" w:eastAsia="仿宋"/>
          <w:sz w:val="32"/>
          <w:szCs w:val="32"/>
        </w:rPr>
        <w:t>，</w:t>
      </w:r>
      <w:r>
        <w:rPr>
          <w:rFonts w:ascii="仿宋" w:hAnsi="仿宋" w:eastAsia="仿宋"/>
          <w:sz w:val="32"/>
          <w:szCs w:val="32"/>
        </w:rPr>
        <w:t>爱岗敬业</w:t>
      </w:r>
      <w:r>
        <w:rPr>
          <w:rFonts w:hint="eastAsia" w:ascii="仿宋" w:hAnsi="仿宋" w:eastAsia="仿宋"/>
          <w:sz w:val="32"/>
          <w:szCs w:val="32"/>
        </w:rPr>
        <w:t>，</w:t>
      </w:r>
      <w:r>
        <w:rPr>
          <w:rFonts w:ascii="仿宋" w:hAnsi="仿宋" w:eastAsia="仿宋"/>
          <w:sz w:val="32"/>
          <w:szCs w:val="32"/>
        </w:rPr>
        <w:t>有良好的保密意识</w:t>
      </w:r>
      <w:r>
        <w:rPr>
          <w:rFonts w:hint="eastAsia" w:ascii="仿宋" w:hAnsi="仿宋" w:eastAsia="仿宋"/>
          <w:sz w:val="32"/>
          <w:szCs w:val="32"/>
        </w:rPr>
        <w:t>，</w:t>
      </w:r>
      <w:r>
        <w:rPr>
          <w:rFonts w:ascii="仿宋" w:hAnsi="仿宋" w:eastAsia="仿宋"/>
          <w:sz w:val="32"/>
          <w:szCs w:val="32"/>
        </w:rPr>
        <w:t>具有良好的领导能力、分析判断能力、决策能力、沟通协调能力、学习能力和创新能力</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具有央企二级企业部门正</w:t>
      </w:r>
      <w:r>
        <w:rPr>
          <w:rFonts w:hint="eastAsia" w:ascii="仿宋" w:hAnsi="仿宋" w:eastAsia="仿宋"/>
          <w:sz w:val="32"/>
          <w:szCs w:val="32"/>
        </w:rPr>
        <w:t>副</w:t>
      </w:r>
      <w:r>
        <w:rPr>
          <w:rFonts w:ascii="仿宋" w:hAnsi="仿宋" w:eastAsia="仿宋"/>
          <w:sz w:val="32"/>
          <w:szCs w:val="32"/>
        </w:rPr>
        <w:t>职、</w:t>
      </w:r>
      <w:r>
        <w:rPr>
          <w:rFonts w:hint="eastAsia" w:ascii="仿宋" w:hAnsi="仿宋" w:eastAsia="仿宋"/>
          <w:sz w:val="32"/>
          <w:szCs w:val="32"/>
        </w:rPr>
        <w:t>三级公司部门正职五年以上，熟悉所在区域市场情况，有较丰富的资源，地方国企班子成员从事市场开发</w:t>
      </w:r>
      <w:r>
        <w:rPr>
          <w:rFonts w:ascii="仿宋" w:hAnsi="仿宋" w:eastAsia="仿宋"/>
          <w:sz w:val="32"/>
          <w:szCs w:val="32"/>
        </w:rPr>
        <w:t>任职经历</w:t>
      </w:r>
      <w:r>
        <w:rPr>
          <w:rFonts w:hint="eastAsia" w:ascii="仿宋" w:hAnsi="仿宋" w:eastAsia="仿宋"/>
          <w:sz w:val="32"/>
          <w:szCs w:val="32"/>
        </w:rPr>
        <w:t>，在湖北（武汉）地区具有良好的公共关系资源者和市场开发经验；</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特别优秀者可</w:t>
      </w:r>
      <w:r>
        <w:rPr>
          <w:rFonts w:hint="eastAsia" w:ascii="仿宋" w:hAnsi="仿宋" w:eastAsia="仿宋"/>
          <w:sz w:val="32"/>
          <w:szCs w:val="32"/>
        </w:rPr>
        <w:t>酌情</w:t>
      </w:r>
      <w:r>
        <w:rPr>
          <w:rFonts w:ascii="仿宋" w:hAnsi="仿宋" w:eastAsia="仿宋"/>
          <w:sz w:val="32"/>
          <w:szCs w:val="32"/>
        </w:rPr>
        <w:t>放宽有关工作年限、工作经历、任职经历</w:t>
      </w:r>
      <w:r>
        <w:rPr>
          <w:rFonts w:hint="eastAsia" w:ascii="仿宋" w:hAnsi="仿宋" w:eastAsia="仿宋"/>
          <w:sz w:val="32"/>
          <w:szCs w:val="32"/>
        </w:rPr>
        <w:t>、技术职称</w:t>
      </w:r>
      <w:r>
        <w:rPr>
          <w:rFonts w:ascii="仿宋" w:hAnsi="仿宋" w:eastAsia="仿宋"/>
          <w:sz w:val="32"/>
          <w:szCs w:val="32"/>
        </w:rPr>
        <w:t>等条件。</w:t>
      </w:r>
    </w:p>
    <w:p>
      <w:pPr>
        <w:snapToGrid w:val="0"/>
        <w:spacing w:line="460" w:lineRule="exact"/>
        <w:ind w:firstLine="320" w:firstLineChars="100"/>
        <w:textAlignment w:val="baseline"/>
        <w:rPr>
          <w:rFonts w:ascii="仿宋" w:hAnsi="仿宋" w:eastAsia="仿宋"/>
          <w:sz w:val="32"/>
          <w:szCs w:val="32"/>
        </w:rPr>
      </w:pPr>
    </w:p>
    <w:p>
      <w:pPr>
        <w:snapToGrid w:val="0"/>
        <w:spacing w:line="460" w:lineRule="exact"/>
        <w:ind w:firstLine="321" w:firstLineChars="100"/>
        <w:textAlignment w:val="baseline"/>
        <w:rPr>
          <w:rFonts w:ascii="仿宋" w:hAnsi="仿宋" w:eastAsia="仿宋"/>
          <w:b/>
          <w:sz w:val="32"/>
          <w:szCs w:val="32"/>
        </w:rPr>
      </w:pPr>
      <w:r>
        <w:rPr>
          <w:rFonts w:hint="eastAsia" w:ascii="仿宋" w:hAnsi="仿宋" w:eastAsia="仿宋"/>
          <w:b/>
          <w:sz w:val="32"/>
          <w:szCs w:val="32"/>
        </w:rPr>
        <w:t>（二）华北区域经营管理指挥部总经理   1人</w:t>
      </w:r>
    </w:p>
    <w:p>
      <w:pPr>
        <w:snapToGrid w:val="0"/>
        <w:spacing w:line="560" w:lineRule="exact"/>
        <w:ind w:firstLine="640" w:firstLineChars="200"/>
        <w:textAlignment w:val="baseline"/>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岗位主要职责</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（1）落实华北区域基础设施业务发展战略，组织拟定区域战略发展规划并具体负责实施；</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（2）根据公司业务年度经营指标，制定并组织实施区域年度经营计划；</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（3）组织制定基础设施业务的经营开发、运营管理等规章制度；</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（4）统筹区域内经营资源，优化基础设施业务发展布局；</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（5）组织制定并实施公司业务营销方案，拓展和维护客户关系；</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（6）负责重大项目的可行性研究、方案设计、尽职调查、项目谈判、合同签署和项目实施；</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（7）组织开展基础设施业务生产经营形势分析，督导生产</w:t>
      </w:r>
      <w:r>
        <w:rPr>
          <w:rFonts w:ascii="仿宋" w:hAnsi="仿宋" w:eastAsia="仿宋"/>
          <w:sz w:val="32"/>
          <w:szCs w:val="32"/>
        </w:rPr>
        <w:t>,</w:t>
      </w:r>
      <w:r>
        <w:rPr>
          <w:rFonts w:hint="eastAsia" w:ascii="仿宋" w:hAnsi="仿宋" w:eastAsia="仿宋"/>
          <w:sz w:val="32"/>
          <w:szCs w:val="32"/>
        </w:rPr>
        <w:t>监控管理体系有效运行；</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（8）承办领导交办的其它工作。</w:t>
      </w:r>
    </w:p>
    <w:p>
      <w:pPr>
        <w:snapToGrid w:val="0"/>
        <w:spacing w:line="560" w:lineRule="exact"/>
        <w:ind w:firstLine="640" w:firstLineChars="200"/>
        <w:textAlignment w:val="baseline"/>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任职条件</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）大学本科及以上学历，企业管理、市场营销、经济管理等相关专业，具有高级专业技术职称。</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）具有10年以上大型企业工作经历，5年及以上基础设施建设市场开发或项目管理工作经验。</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（3）熟悉华北区域基础设施建设市场特点及业务状况，了解基础设施业务发展前景，熟悉基础设施建设业务经营模式及管理体系；</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具有较高的政治素养和政策水平，遵纪守法</w:t>
      </w:r>
      <w:r>
        <w:rPr>
          <w:rFonts w:hint="eastAsia" w:ascii="仿宋" w:hAnsi="仿宋" w:eastAsia="仿宋"/>
          <w:sz w:val="32"/>
          <w:szCs w:val="32"/>
        </w:rPr>
        <w:t>，</w:t>
      </w:r>
      <w:r>
        <w:rPr>
          <w:rFonts w:ascii="仿宋" w:hAnsi="仿宋" w:eastAsia="仿宋"/>
          <w:sz w:val="32"/>
          <w:szCs w:val="32"/>
        </w:rPr>
        <w:t>坚持原则</w:t>
      </w:r>
      <w:r>
        <w:rPr>
          <w:rFonts w:hint="eastAsia" w:ascii="仿宋" w:hAnsi="仿宋" w:eastAsia="仿宋"/>
          <w:sz w:val="32"/>
          <w:szCs w:val="32"/>
        </w:rPr>
        <w:t>，</w:t>
      </w:r>
      <w:r>
        <w:rPr>
          <w:rFonts w:ascii="仿宋" w:hAnsi="仿宋" w:eastAsia="仿宋"/>
          <w:sz w:val="32"/>
          <w:szCs w:val="32"/>
        </w:rPr>
        <w:t>爱岗敬业</w:t>
      </w:r>
      <w:r>
        <w:rPr>
          <w:rFonts w:hint="eastAsia" w:ascii="仿宋" w:hAnsi="仿宋" w:eastAsia="仿宋"/>
          <w:sz w:val="32"/>
          <w:szCs w:val="32"/>
        </w:rPr>
        <w:t>，</w:t>
      </w:r>
      <w:r>
        <w:rPr>
          <w:rFonts w:ascii="仿宋" w:hAnsi="仿宋" w:eastAsia="仿宋"/>
          <w:sz w:val="32"/>
          <w:szCs w:val="32"/>
        </w:rPr>
        <w:t>有良好的保密意识</w:t>
      </w:r>
      <w:r>
        <w:rPr>
          <w:rFonts w:hint="eastAsia" w:ascii="仿宋" w:hAnsi="仿宋" w:eastAsia="仿宋"/>
          <w:sz w:val="32"/>
          <w:szCs w:val="32"/>
        </w:rPr>
        <w:t>，</w:t>
      </w:r>
      <w:r>
        <w:rPr>
          <w:rFonts w:ascii="仿宋" w:hAnsi="仿宋" w:eastAsia="仿宋"/>
          <w:sz w:val="32"/>
          <w:szCs w:val="32"/>
        </w:rPr>
        <w:t>具有良好的领导能力、分析判断能力、决策能力、沟通协调能力、学习能力和创新能力</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具有央企二级企业部门正</w:t>
      </w:r>
      <w:r>
        <w:rPr>
          <w:rFonts w:hint="eastAsia" w:ascii="仿宋" w:hAnsi="仿宋" w:eastAsia="仿宋"/>
          <w:sz w:val="32"/>
          <w:szCs w:val="32"/>
        </w:rPr>
        <w:t>副</w:t>
      </w:r>
      <w:r>
        <w:rPr>
          <w:rFonts w:ascii="仿宋" w:hAnsi="仿宋" w:eastAsia="仿宋"/>
          <w:sz w:val="32"/>
          <w:szCs w:val="32"/>
        </w:rPr>
        <w:t>职、</w:t>
      </w:r>
      <w:r>
        <w:rPr>
          <w:rFonts w:hint="eastAsia" w:ascii="仿宋" w:hAnsi="仿宋" w:eastAsia="仿宋"/>
          <w:sz w:val="32"/>
          <w:szCs w:val="32"/>
        </w:rPr>
        <w:t>三级公司部门正职五年以上，熟悉所在区域市场情况，有较丰富的资源，地方国企班子成员从事市场开发</w:t>
      </w:r>
      <w:r>
        <w:rPr>
          <w:rFonts w:ascii="仿宋" w:hAnsi="仿宋" w:eastAsia="仿宋"/>
          <w:sz w:val="32"/>
          <w:szCs w:val="32"/>
        </w:rPr>
        <w:t>任职经历</w:t>
      </w:r>
      <w:r>
        <w:rPr>
          <w:rFonts w:hint="eastAsia" w:ascii="仿宋" w:hAnsi="仿宋" w:eastAsia="仿宋"/>
          <w:sz w:val="32"/>
          <w:szCs w:val="32"/>
        </w:rPr>
        <w:t>，在北京地区具有良好的公共关系资源者和市场开发经验；</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特别优秀者可</w:t>
      </w:r>
      <w:r>
        <w:rPr>
          <w:rFonts w:hint="eastAsia" w:ascii="仿宋" w:hAnsi="仿宋" w:eastAsia="仿宋"/>
          <w:sz w:val="32"/>
          <w:szCs w:val="32"/>
        </w:rPr>
        <w:t>酌情</w:t>
      </w:r>
      <w:r>
        <w:rPr>
          <w:rFonts w:ascii="仿宋" w:hAnsi="仿宋" w:eastAsia="仿宋"/>
          <w:sz w:val="32"/>
          <w:szCs w:val="32"/>
        </w:rPr>
        <w:t>放宽有关工作年限、工作经历、任职经历</w:t>
      </w:r>
      <w:r>
        <w:rPr>
          <w:rFonts w:hint="eastAsia" w:ascii="仿宋" w:hAnsi="仿宋" w:eastAsia="仿宋"/>
          <w:sz w:val="32"/>
          <w:szCs w:val="32"/>
        </w:rPr>
        <w:t>、技术职称</w:t>
      </w:r>
      <w:r>
        <w:rPr>
          <w:rFonts w:ascii="仿宋" w:hAnsi="仿宋" w:eastAsia="仿宋"/>
          <w:sz w:val="32"/>
          <w:szCs w:val="32"/>
        </w:rPr>
        <w:t>等条件。</w:t>
      </w:r>
    </w:p>
    <w:p>
      <w:pPr>
        <w:snapToGrid w:val="0"/>
        <w:spacing w:line="460" w:lineRule="exact"/>
        <w:ind w:firstLine="320" w:firstLineChars="100"/>
        <w:textAlignment w:val="baseline"/>
        <w:rPr>
          <w:rFonts w:ascii="仿宋" w:hAnsi="仿宋" w:eastAsia="仿宋"/>
          <w:sz w:val="32"/>
          <w:szCs w:val="32"/>
        </w:rPr>
      </w:pPr>
    </w:p>
    <w:p>
      <w:pPr>
        <w:snapToGrid w:val="0"/>
        <w:spacing w:line="460" w:lineRule="exact"/>
        <w:ind w:firstLine="321" w:firstLineChars="100"/>
        <w:textAlignment w:val="baseline"/>
        <w:rPr>
          <w:rFonts w:ascii="仿宋" w:hAnsi="仿宋" w:eastAsia="仿宋"/>
          <w:b/>
          <w:sz w:val="32"/>
          <w:szCs w:val="32"/>
        </w:rPr>
      </w:pPr>
      <w:r>
        <w:rPr>
          <w:rFonts w:hint="eastAsia" w:ascii="仿宋" w:hAnsi="仿宋" w:eastAsia="仿宋"/>
          <w:b/>
          <w:sz w:val="32"/>
          <w:szCs w:val="32"/>
        </w:rPr>
        <w:t>（三）华东区域经营管理指挥部总经理1人</w:t>
      </w:r>
    </w:p>
    <w:p>
      <w:pPr>
        <w:snapToGrid w:val="0"/>
        <w:spacing w:line="560" w:lineRule="exact"/>
        <w:ind w:firstLine="640" w:firstLineChars="200"/>
        <w:textAlignment w:val="baseline"/>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岗位主要职责</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（1）落实华东区域基础设施业务发展战略，组织拟定公司战略发展规划并具体负责实施；</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（2）根据公司业务年度经营指标，制定并组织实施区域年度经营计划；</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（3）组织制定基础设施业务的经营开发、运营管理等规章制度；</w:t>
      </w:r>
    </w:p>
    <w:p>
      <w:pPr>
        <w:snapToGrid w:val="0"/>
        <w:spacing w:line="560" w:lineRule="exact"/>
        <w:textAlignment w:val="baseline"/>
        <w:rPr>
          <w:rFonts w:ascii="仿宋" w:hAnsi="仿宋" w:eastAsia="仿宋"/>
          <w:sz w:val="32"/>
          <w:szCs w:val="32"/>
        </w:rPr>
      </w:pPr>
      <w:r>
        <w:rPr>
          <w:rFonts w:hint="eastAsia" w:ascii="仿宋" w:hAnsi="仿宋" w:eastAsia="仿宋"/>
          <w:sz w:val="32"/>
          <w:szCs w:val="32"/>
        </w:rPr>
        <w:t>（ 4）统筹区域内经营资源，优化基础设施业务发展布局；</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（5）组织制定并实施公司业务营销方案，拓展和维护客户关系；</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（6）负责重大项目的可行性研究、方案设计、尽职调查、项目谈判、合同签署和项目实施；</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（7）组织开展基础设施业务生产经营形势分析，督导生产</w:t>
      </w:r>
      <w:r>
        <w:rPr>
          <w:rFonts w:ascii="仿宋" w:hAnsi="仿宋" w:eastAsia="仿宋"/>
          <w:sz w:val="32"/>
          <w:szCs w:val="32"/>
        </w:rPr>
        <w:t>,</w:t>
      </w:r>
      <w:r>
        <w:rPr>
          <w:rFonts w:hint="eastAsia" w:ascii="仿宋" w:hAnsi="仿宋" w:eastAsia="仿宋"/>
          <w:sz w:val="32"/>
          <w:szCs w:val="32"/>
        </w:rPr>
        <w:t>监控管理体系有效运行；</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（8）承办领导交办的其它工作。</w:t>
      </w:r>
    </w:p>
    <w:p>
      <w:pPr>
        <w:snapToGrid w:val="0"/>
        <w:spacing w:line="560" w:lineRule="exact"/>
        <w:ind w:firstLine="640" w:firstLineChars="200"/>
        <w:textAlignment w:val="baseline"/>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任职条件</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）大学本科及以上学历，企业管理、市场营销、经济管理等相关专业，具有高级专业技术职称。</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）具有10年以上大型企业工作经历，5年及以上基础设施建设市场开发或项目管理工作经验。</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（3）熟悉华东区域基础设施建设市场特点及业务状况，了解基础设施业务发展前景，熟悉基础设施建设业务经营模式及管理体系；</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具有较高的政治素养和政策水平，遵纪守法</w:t>
      </w:r>
      <w:r>
        <w:rPr>
          <w:rFonts w:hint="eastAsia" w:ascii="仿宋" w:hAnsi="仿宋" w:eastAsia="仿宋"/>
          <w:sz w:val="32"/>
          <w:szCs w:val="32"/>
        </w:rPr>
        <w:t>，</w:t>
      </w:r>
      <w:r>
        <w:rPr>
          <w:rFonts w:ascii="仿宋" w:hAnsi="仿宋" w:eastAsia="仿宋"/>
          <w:sz w:val="32"/>
          <w:szCs w:val="32"/>
        </w:rPr>
        <w:t>坚持原则</w:t>
      </w:r>
      <w:r>
        <w:rPr>
          <w:rFonts w:hint="eastAsia" w:ascii="仿宋" w:hAnsi="仿宋" w:eastAsia="仿宋"/>
          <w:sz w:val="32"/>
          <w:szCs w:val="32"/>
        </w:rPr>
        <w:t>，</w:t>
      </w:r>
      <w:r>
        <w:rPr>
          <w:rFonts w:ascii="仿宋" w:hAnsi="仿宋" w:eastAsia="仿宋"/>
          <w:sz w:val="32"/>
          <w:szCs w:val="32"/>
        </w:rPr>
        <w:t>爱岗敬业</w:t>
      </w:r>
      <w:r>
        <w:rPr>
          <w:rFonts w:hint="eastAsia" w:ascii="仿宋" w:hAnsi="仿宋" w:eastAsia="仿宋"/>
          <w:sz w:val="32"/>
          <w:szCs w:val="32"/>
        </w:rPr>
        <w:t>，</w:t>
      </w:r>
      <w:r>
        <w:rPr>
          <w:rFonts w:ascii="仿宋" w:hAnsi="仿宋" w:eastAsia="仿宋"/>
          <w:sz w:val="32"/>
          <w:szCs w:val="32"/>
        </w:rPr>
        <w:t>有良好的保密意识</w:t>
      </w:r>
      <w:r>
        <w:rPr>
          <w:rFonts w:hint="eastAsia" w:ascii="仿宋" w:hAnsi="仿宋" w:eastAsia="仿宋"/>
          <w:sz w:val="32"/>
          <w:szCs w:val="32"/>
        </w:rPr>
        <w:t>，</w:t>
      </w:r>
      <w:r>
        <w:rPr>
          <w:rFonts w:ascii="仿宋" w:hAnsi="仿宋" w:eastAsia="仿宋"/>
          <w:sz w:val="32"/>
          <w:szCs w:val="32"/>
        </w:rPr>
        <w:t>具有良好的领导能力、分析判断能力、决策能力、沟通协调能力、学习能力和创新能力</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具有央企二级企业部门正</w:t>
      </w:r>
      <w:r>
        <w:rPr>
          <w:rFonts w:hint="eastAsia" w:ascii="仿宋" w:hAnsi="仿宋" w:eastAsia="仿宋"/>
          <w:sz w:val="32"/>
          <w:szCs w:val="32"/>
        </w:rPr>
        <w:t>副</w:t>
      </w:r>
      <w:r>
        <w:rPr>
          <w:rFonts w:ascii="仿宋" w:hAnsi="仿宋" w:eastAsia="仿宋"/>
          <w:sz w:val="32"/>
          <w:szCs w:val="32"/>
        </w:rPr>
        <w:t>职、</w:t>
      </w:r>
      <w:r>
        <w:rPr>
          <w:rFonts w:hint="eastAsia" w:ascii="仿宋" w:hAnsi="仿宋" w:eastAsia="仿宋"/>
          <w:sz w:val="32"/>
          <w:szCs w:val="32"/>
        </w:rPr>
        <w:t>三级公司部门正职五年以上，熟悉所在区域市场情况，有较丰富的资源，地方国企班子成员从事市场开发</w:t>
      </w:r>
      <w:r>
        <w:rPr>
          <w:rFonts w:ascii="仿宋" w:hAnsi="仿宋" w:eastAsia="仿宋"/>
          <w:sz w:val="32"/>
          <w:szCs w:val="32"/>
        </w:rPr>
        <w:t>任职经历</w:t>
      </w:r>
      <w:r>
        <w:rPr>
          <w:rFonts w:hint="eastAsia" w:ascii="仿宋" w:hAnsi="仿宋" w:eastAsia="仿宋"/>
          <w:sz w:val="32"/>
          <w:szCs w:val="32"/>
        </w:rPr>
        <w:t>，在浙江（杭州）、江苏（南京）地区具有良好的公共关系资源者和市场开发经验；</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特别优秀者可</w:t>
      </w:r>
      <w:r>
        <w:rPr>
          <w:rFonts w:hint="eastAsia" w:ascii="仿宋" w:hAnsi="仿宋" w:eastAsia="仿宋"/>
          <w:sz w:val="32"/>
          <w:szCs w:val="32"/>
        </w:rPr>
        <w:t>酌情</w:t>
      </w:r>
      <w:r>
        <w:rPr>
          <w:rFonts w:ascii="仿宋" w:hAnsi="仿宋" w:eastAsia="仿宋"/>
          <w:sz w:val="32"/>
          <w:szCs w:val="32"/>
        </w:rPr>
        <w:t>放宽有关工作年限、工作经历、任职经历</w:t>
      </w:r>
      <w:r>
        <w:rPr>
          <w:rFonts w:hint="eastAsia" w:ascii="仿宋" w:hAnsi="仿宋" w:eastAsia="仿宋"/>
          <w:sz w:val="32"/>
          <w:szCs w:val="32"/>
        </w:rPr>
        <w:t>、技术职称</w:t>
      </w:r>
      <w:r>
        <w:rPr>
          <w:rFonts w:ascii="仿宋" w:hAnsi="仿宋" w:eastAsia="仿宋"/>
          <w:sz w:val="32"/>
          <w:szCs w:val="32"/>
        </w:rPr>
        <w:t>等条件。</w:t>
      </w:r>
    </w:p>
    <w:p>
      <w:pPr>
        <w:snapToGrid w:val="0"/>
        <w:spacing w:line="460" w:lineRule="exact"/>
        <w:ind w:firstLine="320" w:firstLineChars="100"/>
        <w:textAlignment w:val="baseline"/>
        <w:rPr>
          <w:rFonts w:ascii="仿宋" w:hAnsi="仿宋" w:eastAsia="仿宋"/>
          <w:sz w:val="32"/>
          <w:szCs w:val="32"/>
        </w:rPr>
      </w:pPr>
    </w:p>
    <w:p>
      <w:pPr>
        <w:snapToGrid w:val="0"/>
        <w:spacing w:line="560" w:lineRule="exact"/>
        <w:ind w:firstLine="321" w:firstLineChars="100"/>
        <w:jc w:val="left"/>
        <w:textAlignment w:val="baseline"/>
        <w:rPr>
          <w:rFonts w:ascii="仿宋" w:hAnsi="仿宋" w:eastAsia="仿宋"/>
          <w:b/>
          <w:sz w:val="32"/>
          <w:szCs w:val="32"/>
        </w:rPr>
      </w:pPr>
      <w:r>
        <w:rPr>
          <w:rFonts w:hint="eastAsia" w:ascii="仿宋" w:hAnsi="仿宋" w:eastAsia="仿宋"/>
          <w:b/>
          <w:sz w:val="32"/>
          <w:szCs w:val="32"/>
        </w:rPr>
        <w:t>（四）华东区域经营管理指挥部副总经理1人</w:t>
      </w:r>
    </w:p>
    <w:p>
      <w:pPr>
        <w:snapToGrid w:val="0"/>
        <w:spacing w:line="460" w:lineRule="exact"/>
        <w:ind w:firstLine="643" w:firstLineChars="200"/>
        <w:textAlignment w:val="baseline"/>
        <w:rPr>
          <w:rFonts w:ascii="仿宋" w:hAnsi="仿宋" w:eastAsia="仿宋"/>
          <w:sz w:val="32"/>
          <w:szCs w:val="32"/>
        </w:rPr>
      </w:pPr>
      <w:r>
        <w:rPr>
          <w:rFonts w:ascii="仿宋" w:hAnsi="仿宋" w:eastAsia="仿宋"/>
          <w:b/>
          <w:bCs/>
          <w:sz w:val="32"/>
          <w:szCs w:val="32"/>
        </w:rPr>
        <w:t>1、</w:t>
      </w:r>
      <w:r>
        <w:rPr>
          <w:rFonts w:hint="eastAsia" w:ascii="仿宋" w:hAnsi="仿宋" w:eastAsia="仿宋"/>
          <w:b/>
          <w:bCs/>
          <w:sz w:val="32"/>
          <w:szCs w:val="32"/>
        </w:rPr>
        <w:t>岗位主要职责</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组织制订</w:t>
      </w:r>
      <w:r>
        <w:rPr>
          <w:rFonts w:hint="eastAsia" w:ascii="仿宋" w:hAnsi="仿宋" w:eastAsia="仿宋"/>
          <w:sz w:val="32"/>
          <w:szCs w:val="32"/>
        </w:rPr>
        <w:t>经营指挥部</w:t>
      </w:r>
      <w:r>
        <w:rPr>
          <w:rFonts w:ascii="仿宋" w:hAnsi="仿宋" w:eastAsia="仿宋"/>
          <w:sz w:val="32"/>
          <w:szCs w:val="32"/>
        </w:rPr>
        <w:t>的市场开发、经营协调等规章制度，并督导实施</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组织研究国家宏观经济形势、行业政策环境、商业模式，组织编制</w:t>
      </w:r>
      <w:r>
        <w:rPr>
          <w:rFonts w:hint="eastAsia" w:ascii="仿宋" w:hAnsi="仿宋" w:eastAsia="仿宋"/>
          <w:sz w:val="32"/>
          <w:szCs w:val="32"/>
        </w:rPr>
        <w:t>区域经营者指挥部的</w:t>
      </w:r>
      <w:r>
        <w:rPr>
          <w:rFonts w:ascii="仿宋" w:hAnsi="仿宋" w:eastAsia="仿宋"/>
          <w:sz w:val="32"/>
          <w:szCs w:val="32"/>
        </w:rPr>
        <w:t>年度开发经营计划，制定市场营销策略，组织业务经营统计分析工作</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配合</w:t>
      </w:r>
      <w:r>
        <w:rPr>
          <w:rFonts w:hint="eastAsia" w:ascii="仿宋" w:hAnsi="仿宋" w:eastAsia="仿宋"/>
          <w:sz w:val="32"/>
          <w:szCs w:val="32"/>
        </w:rPr>
        <w:t>区域领导</w:t>
      </w:r>
      <w:r>
        <w:rPr>
          <w:rFonts w:ascii="仿宋" w:hAnsi="仿宋" w:eastAsia="仿宋"/>
          <w:sz w:val="32"/>
          <w:szCs w:val="32"/>
        </w:rPr>
        <w:t>开展高层对接、战略合作等商务活动。组织重大项目公关活动、营销策划等事宜，维护政府、金融机构和客户关系</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负责项目信息搜集、尽职调查、可行性研究、投标组织、合同谈判等市场开发工作</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协助</w:t>
      </w:r>
      <w:r>
        <w:rPr>
          <w:rFonts w:hint="eastAsia" w:ascii="仿宋" w:hAnsi="仿宋" w:eastAsia="仿宋"/>
          <w:sz w:val="32"/>
          <w:szCs w:val="32"/>
        </w:rPr>
        <w:t>领导</w:t>
      </w:r>
      <w:r>
        <w:rPr>
          <w:rFonts w:ascii="仿宋" w:hAnsi="仿宋" w:eastAsia="仿宋"/>
          <w:sz w:val="32"/>
          <w:szCs w:val="32"/>
        </w:rPr>
        <w:t>统筹市场开发资源，优化业务发展布局</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承办领导交办的其它工作。</w:t>
      </w:r>
    </w:p>
    <w:p>
      <w:pPr>
        <w:snapToGrid w:val="0"/>
        <w:spacing w:line="460" w:lineRule="exact"/>
        <w:ind w:firstLine="643" w:firstLineChars="200"/>
        <w:textAlignment w:val="baseline"/>
        <w:rPr>
          <w:rFonts w:ascii="仿宋" w:hAnsi="仿宋" w:eastAsia="仿宋"/>
          <w:b/>
          <w:bCs/>
          <w:sz w:val="32"/>
          <w:szCs w:val="32"/>
        </w:rPr>
      </w:pPr>
      <w:r>
        <w:rPr>
          <w:rFonts w:ascii="仿宋" w:hAnsi="仿宋" w:eastAsia="仿宋"/>
          <w:b/>
          <w:bCs/>
          <w:sz w:val="32"/>
          <w:szCs w:val="32"/>
        </w:rPr>
        <w:t>2、岗位任职条件</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（1）大学本科及以上学历，土木工程、市场营销、经济管理等相关专业，</w:t>
      </w:r>
      <w:r>
        <w:rPr>
          <w:rFonts w:ascii="仿宋" w:hAnsi="仿宋" w:eastAsia="仿宋"/>
          <w:sz w:val="32"/>
          <w:szCs w:val="32"/>
        </w:rPr>
        <w:t>具有</w:t>
      </w:r>
      <w:r>
        <w:rPr>
          <w:rFonts w:hint="eastAsia" w:ascii="仿宋" w:hAnsi="仿宋" w:eastAsia="仿宋"/>
          <w:sz w:val="32"/>
          <w:szCs w:val="32"/>
        </w:rPr>
        <w:t>中</w:t>
      </w:r>
      <w:r>
        <w:rPr>
          <w:rFonts w:ascii="仿宋" w:hAnsi="仿宋" w:eastAsia="仿宋"/>
          <w:sz w:val="32"/>
          <w:szCs w:val="32"/>
        </w:rPr>
        <w:t>级</w:t>
      </w:r>
      <w:r>
        <w:rPr>
          <w:rFonts w:hint="eastAsia" w:ascii="仿宋" w:hAnsi="仿宋" w:eastAsia="仿宋"/>
          <w:sz w:val="32"/>
          <w:szCs w:val="32"/>
        </w:rPr>
        <w:t>及以上</w:t>
      </w:r>
      <w:r>
        <w:rPr>
          <w:rFonts w:ascii="仿宋" w:hAnsi="仿宋" w:eastAsia="仿宋"/>
          <w:sz w:val="32"/>
          <w:szCs w:val="32"/>
        </w:rPr>
        <w:t>专业技术职称</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（2）具有8</w:t>
      </w:r>
      <w:r>
        <w:rPr>
          <w:rFonts w:ascii="仿宋" w:hAnsi="仿宋" w:eastAsia="仿宋"/>
          <w:sz w:val="32"/>
          <w:szCs w:val="32"/>
        </w:rPr>
        <w:t>年以上大型企业工作经历，</w:t>
      </w:r>
      <w:r>
        <w:rPr>
          <w:rFonts w:hint="eastAsia" w:ascii="仿宋" w:hAnsi="仿宋" w:eastAsia="仿宋"/>
          <w:sz w:val="32"/>
          <w:szCs w:val="32"/>
        </w:rPr>
        <w:t>3</w:t>
      </w:r>
      <w:r>
        <w:rPr>
          <w:rFonts w:ascii="仿宋" w:hAnsi="仿宋" w:eastAsia="仿宋"/>
          <w:sz w:val="32"/>
          <w:szCs w:val="32"/>
        </w:rPr>
        <w:t>年及以上市场开发或项目管理工作经验</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熟悉基建和市场特点及业务状况，了解业务发展前景，熟悉基建经营模式及管理体系</w:t>
      </w:r>
      <w:r>
        <w:rPr>
          <w:rFonts w:hint="eastAsia" w:ascii="仿宋" w:hAnsi="仿宋" w:eastAsia="仿宋"/>
          <w:sz w:val="32"/>
          <w:szCs w:val="32"/>
        </w:rPr>
        <w:t>；</w:t>
      </w:r>
      <w:r>
        <w:rPr>
          <w:rFonts w:ascii="仿宋" w:hAnsi="仿宋" w:eastAsia="仿宋"/>
          <w:sz w:val="32"/>
          <w:szCs w:val="32"/>
        </w:rPr>
        <w:t xml:space="preserve"> </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具有较高的政治素养和政策水平，遵纪守法</w:t>
      </w:r>
      <w:r>
        <w:rPr>
          <w:rFonts w:hint="eastAsia" w:ascii="仿宋" w:hAnsi="仿宋" w:eastAsia="仿宋"/>
          <w:sz w:val="32"/>
          <w:szCs w:val="32"/>
        </w:rPr>
        <w:t>，</w:t>
      </w:r>
      <w:r>
        <w:rPr>
          <w:rFonts w:ascii="仿宋" w:hAnsi="仿宋" w:eastAsia="仿宋"/>
          <w:sz w:val="32"/>
          <w:szCs w:val="32"/>
        </w:rPr>
        <w:t>坚持原则</w:t>
      </w:r>
      <w:r>
        <w:rPr>
          <w:rFonts w:hint="eastAsia" w:ascii="仿宋" w:hAnsi="仿宋" w:eastAsia="仿宋"/>
          <w:sz w:val="32"/>
          <w:szCs w:val="32"/>
        </w:rPr>
        <w:t>，</w:t>
      </w:r>
      <w:r>
        <w:rPr>
          <w:rFonts w:ascii="仿宋" w:hAnsi="仿宋" w:eastAsia="仿宋"/>
          <w:sz w:val="32"/>
          <w:szCs w:val="32"/>
        </w:rPr>
        <w:t>爱岗敬业</w:t>
      </w:r>
      <w:r>
        <w:rPr>
          <w:rFonts w:hint="eastAsia" w:ascii="仿宋" w:hAnsi="仿宋" w:eastAsia="仿宋"/>
          <w:sz w:val="32"/>
          <w:szCs w:val="32"/>
        </w:rPr>
        <w:t>，</w:t>
      </w:r>
      <w:r>
        <w:rPr>
          <w:rFonts w:ascii="仿宋" w:hAnsi="仿宋" w:eastAsia="仿宋"/>
          <w:sz w:val="32"/>
          <w:szCs w:val="32"/>
        </w:rPr>
        <w:t>有良好的保密意识</w:t>
      </w:r>
      <w:r>
        <w:rPr>
          <w:rFonts w:hint="eastAsia" w:ascii="仿宋" w:hAnsi="仿宋" w:eastAsia="仿宋"/>
          <w:sz w:val="32"/>
          <w:szCs w:val="32"/>
        </w:rPr>
        <w:t>，</w:t>
      </w:r>
      <w:r>
        <w:rPr>
          <w:rFonts w:ascii="仿宋" w:hAnsi="仿宋" w:eastAsia="仿宋"/>
          <w:sz w:val="32"/>
          <w:szCs w:val="32"/>
        </w:rPr>
        <w:t>具有良好的领导能力、分析判断能力、决策能力、沟通协调能力、学习能力和创新能力</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具有央企二级企业部门正</w:t>
      </w:r>
      <w:r>
        <w:rPr>
          <w:rFonts w:hint="eastAsia" w:ascii="仿宋" w:hAnsi="仿宋" w:eastAsia="仿宋"/>
          <w:sz w:val="32"/>
          <w:szCs w:val="32"/>
        </w:rPr>
        <w:t>副</w:t>
      </w:r>
      <w:r>
        <w:rPr>
          <w:rFonts w:ascii="仿宋" w:hAnsi="仿宋" w:eastAsia="仿宋"/>
          <w:sz w:val="32"/>
          <w:szCs w:val="32"/>
        </w:rPr>
        <w:t>职、</w:t>
      </w:r>
      <w:r>
        <w:rPr>
          <w:rFonts w:hint="eastAsia" w:ascii="仿宋" w:hAnsi="仿宋" w:eastAsia="仿宋"/>
          <w:sz w:val="32"/>
          <w:szCs w:val="32"/>
        </w:rPr>
        <w:t>三级公司部门正职五年以上，熟悉所在区域市场情况，有较丰富的资源，地方国企班子成员从事市场开发</w:t>
      </w:r>
      <w:r>
        <w:rPr>
          <w:rFonts w:ascii="仿宋" w:hAnsi="仿宋" w:eastAsia="仿宋"/>
          <w:sz w:val="32"/>
          <w:szCs w:val="32"/>
        </w:rPr>
        <w:t>任职经历</w:t>
      </w:r>
      <w:r>
        <w:rPr>
          <w:rFonts w:hint="eastAsia" w:ascii="仿宋" w:hAnsi="仿宋" w:eastAsia="仿宋"/>
          <w:sz w:val="32"/>
          <w:szCs w:val="32"/>
        </w:rPr>
        <w:t>，在浙江（杭州）、江苏（南京）地区具有良好的公共关系资源者和市场开发经验；</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特别优秀者可</w:t>
      </w:r>
      <w:r>
        <w:rPr>
          <w:rFonts w:hint="eastAsia" w:ascii="仿宋" w:hAnsi="仿宋" w:eastAsia="仿宋"/>
          <w:sz w:val="32"/>
          <w:szCs w:val="32"/>
        </w:rPr>
        <w:t>酌情</w:t>
      </w:r>
      <w:r>
        <w:rPr>
          <w:rFonts w:ascii="仿宋" w:hAnsi="仿宋" w:eastAsia="仿宋"/>
          <w:sz w:val="32"/>
          <w:szCs w:val="32"/>
        </w:rPr>
        <w:t>放宽有关工作年限、工作经历、任职经历</w:t>
      </w:r>
      <w:r>
        <w:rPr>
          <w:rFonts w:hint="eastAsia" w:ascii="仿宋" w:hAnsi="仿宋" w:eastAsia="仿宋"/>
          <w:sz w:val="32"/>
          <w:szCs w:val="32"/>
        </w:rPr>
        <w:t>、技术职称</w:t>
      </w:r>
      <w:r>
        <w:rPr>
          <w:rFonts w:ascii="仿宋" w:hAnsi="仿宋" w:eastAsia="仿宋"/>
          <w:sz w:val="32"/>
          <w:szCs w:val="32"/>
        </w:rPr>
        <w:t>等条件。</w:t>
      </w:r>
    </w:p>
    <w:p>
      <w:pPr>
        <w:snapToGrid w:val="0"/>
        <w:spacing w:line="460" w:lineRule="exact"/>
        <w:ind w:firstLine="321" w:firstLineChars="100"/>
        <w:textAlignment w:val="baseline"/>
        <w:rPr>
          <w:rFonts w:ascii="仿宋" w:hAnsi="仿宋" w:eastAsia="仿宋"/>
          <w:b/>
          <w:sz w:val="32"/>
          <w:szCs w:val="32"/>
        </w:rPr>
      </w:pPr>
    </w:p>
    <w:p>
      <w:pPr>
        <w:snapToGrid w:val="0"/>
        <w:spacing w:line="460" w:lineRule="exact"/>
        <w:ind w:firstLine="321" w:firstLineChars="100"/>
        <w:textAlignment w:val="baseline"/>
        <w:rPr>
          <w:rFonts w:ascii="仿宋" w:hAnsi="仿宋" w:eastAsia="仿宋"/>
          <w:b/>
          <w:sz w:val="32"/>
          <w:szCs w:val="32"/>
        </w:rPr>
      </w:pPr>
      <w:r>
        <w:rPr>
          <w:rFonts w:hint="eastAsia" w:ascii="仿宋" w:hAnsi="仿宋" w:eastAsia="仿宋"/>
          <w:b/>
          <w:sz w:val="32"/>
          <w:szCs w:val="32"/>
        </w:rPr>
        <w:t>（五）西南区域经营管理指挥部总经理   1人</w:t>
      </w:r>
    </w:p>
    <w:p>
      <w:pPr>
        <w:snapToGrid w:val="0"/>
        <w:spacing w:line="560" w:lineRule="exact"/>
        <w:ind w:firstLine="643" w:firstLineChars="200"/>
        <w:textAlignment w:val="baseline"/>
        <w:rPr>
          <w:rFonts w:ascii="仿宋" w:hAnsi="仿宋" w:eastAsia="仿宋"/>
          <w:b/>
          <w:bCs/>
          <w:sz w:val="32"/>
          <w:szCs w:val="32"/>
        </w:rPr>
      </w:pPr>
      <w:r>
        <w:rPr>
          <w:rFonts w:ascii="仿宋" w:hAnsi="仿宋" w:eastAsia="仿宋"/>
          <w:b/>
          <w:bCs/>
          <w:sz w:val="32"/>
          <w:szCs w:val="32"/>
        </w:rPr>
        <w:t>1.</w:t>
      </w:r>
      <w:r>
        <w:rPr>
          <w:rFonts w:hint="eastAsia" w:ascii="仿宋" w:hAnsi="仿宋" w:eastAsia="仿宋"/>
          <w:b/>
          <w:bCs/>
          <w:sz w:val="32"/>
          <w:szCs w:val="32"/>
        </w:rPr>
        <w:t>岗位主要职责</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（1）落实西南区域基础设施业务发展战略，组织拟定区域战略发展规划并具体负责实施；</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（2）根据公司业务年度经营指标，制定并组织实施区域年度经营计划；</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（3）组织制定基础设施业务的经营开发、运营管理等规章制度；</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（4）统筹区域内经营资源，优化基础设施业务发展布局；</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（5）组织制定并实施公司业务营销方案，拓展和维护客户关系；</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（6）负责重大项目的可行性研究、方案设计、尽职调查、项目谈判、合同签署和项目实施；</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（7）组织开展基础设施业务生产经营形势分析，督导生产</w:t>
      </w:r>
      <w:r>
        <w:rPr>
          <w:rFonts w:ascii="仿宋" w:hAnsi="仿宋" w:eastAsia="仿宋"/>
          <w:sz w:val="32"/>
          <w:szCs w:val="32"/>
        </w:rPr>
        <w:t>,</w:t>
      </w:r>
      <w:r>
        <w:rPr>
          <w:rFonts w:hint="eastAsia" w:ascii="仿宋" w:hAnsi="仿宋" w:eastAsia="仿宋"/>
          <w:sz w:val="32"/>
          <w:szCs w:val="32"/>
        </w:rPr>
        <w:t>监控管理体系有效运行；</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（8）承办领导交办的其它工作。</w:t>
      </w:r>
    </w:p>
    <w:p>
      <w:pPr>
        <w:snapToGrid w:val="0"/>
        <w:spacing w:line="560" w:lineRule="exact"/>
        <w:ind w:firstLine="643" w:firstLineChars="200"/>
        <w:textAlignment w:val="baseline"/>
        <w:rPr>
          <w:rFonts w:ascii="仿宋" w:hAnsi="仿宋" w:eastAsia="仿宋"/>
          <w:b/>
          <w:bCs/>
          <w:sz w:val="32"/>
          <w:szCs w:val="32"/>
        </w:rPr>
      </w:pPr>
      <w:r>
        <w:rPr>
          <w:rFonts w:ascii="仿宋" w:hAnsi="仿宋" w:eastAsia="仿宋"/>
          <w:b/>
          <w:bCs/>
          <w:sz w:val="32"/>
          <w:szCs w:val="32"/>
        </w:rPr>
        <w:t>2.</w:t>
      </w:r>
      <w:r>
        <w:rPr>
          <w:rFonts w:hint="eastAsia" w:ascii="仿宋" w:hAnsi="仿宋" w:eastAsia="仿宋"/>
          <w:b/>
          <w:bCs/>
          <w:sz w:val="32"/>
          <w:szCs w:val="32"/>
        </w:rPr>
        <w:t>岗位任职条件</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）大学本科及以上学历，企业管理、市场营销、经济管理等相关专业，具有高级专业技术职称。</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）具有10年以上大型企业工作经历，5年及以上基础设施建设市场开发或项目管理工作经验。</w:t>
      </w:r>
    </w:p>
    <w:p>
      <w:pPr>
        <w:snapToGrid w:val="0"/>
        <w:spacing w:line="560" w:lineRule="exact"/>
        <w:ind w:firstLine="320" w:firstLineChars="100"/>
        <w:textAlignment w:val="baseline"/>
        <w:rPr>
          <w:rFonts w:ascii="仿宋" w:hAnsi="仿宋" w:eastAsia="仿宋"/>
          <w:sz w:val="32"/>
          <w:szCs w:val="32"/>
        </w:rPr>
      </w:pPr>
      <w:r>
        <w:rPr>
          <w:rFonts w:hint="eastAsia" w:ascii="仿宋" w:hAnsi="仿宋" w:eastAsia="仿宋"/>
          <w:sz w:val="32"/>
          <w:szCs w:val="32"/>
        </w:rPr>
        <w:t>（3）熟悉西南区域基础设施建设市场特点及业务状况，了解基础设施业务发展前景，熟悉基础设施建设业务经营模式及管理体系；</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具有较高的政治素养和政策水平，遵纪守法</w:t>
      </w:r>
      <w:r>
        <w:rPr>
          <w:rFonts w:hint="eastAsia" w:ascii="仿宋" w:hAnsi="仿宋" w:eastAsia="仿宋"/>
          <w:sz w:val="32"/>
          <w:szCs w:val="32"/>
        </w:rPr>
        <w:t>，</w:t>
      </w:r>
      <w:r>
        <w:rPr>
          <w:rFonts w:ascii="仿宋" w:hAnsi="仿宋" w:eastAsia="仿宋"/>
          <w:sz w:val="32"/>
          <w:szCs w:val="32"/>
        </w:rPr>
        <w:t>坚持原则</w:t>
      </w:r>
      <w:r>
        <w:rPr>
          <w:rFonts w:hint="eastAsia" w:ascii="仿宋" w:hAnsi="仿宋" w:eastAsia="仿宋"/>
          <w:sz w:val="32"/>
          <w:szCs w:val="32"/>
        </w:rPr>
        <w:t>，</w:t>
      </w:r>
      <w:r>
        <w:rPr>
          <w:rFonts w:ascii="仿宋" w:hAnsi="仿宋" w:eastAsia="仿宋"/>
          <w:sz w:val="32"/>
          <w:szCs w:val="32"/>
        </w:rPr>
        <w:t>爱岗敬业</w:t>
      </w:r>
      <w:r>
        <w:rPr>
          <w:rFonts w:hint="eastAsia" w:ascii="仿宋" w:hAnsi="仿宋" w:eastAsia="仿宋"/>
          <w:sz w:val="32"/>
          <w:szCs w:val="32"/>
        </w:rPr>
        <w:t>，</w:t>
      </w:r>
      <w:r>
        <w:rPr>
          <w:rFonts w:ascii="仿宋" w:hAnsi="仿宋" w:eastAsia="仿宋"/>
          <w:sz w:val="32"/>
          <w:szCs w:val="32"/>
        </w:rPr>
        <w:t>有良好的保密意识</w:t>
      </w:r>
      <w:r>
        <w:rPr>
          <w:rFonts w:hint="eastAsia" w:ascii="仿宋" w:hAnsi="仿宋" w:eastAsia="仿宋"/>
          <w:sz w:val="32"/>
          <w:szCs w:val="32"/>
        </w:rPr>
        <w:t>，</w:t>
      </w:r>
      <w:r>
        <w:rPr>
          <w:rFonts w:ascii="仿宋" w:hAnsi="仿宋" w:eastAsia="仿宋"/>
          <w:sz w:val="32"/>
          <w:szCs w:val="32"/>
        </w:rPr>
        <w:t>具有良好的领导能力、分析判断能力、决策能力、沟通协调能力、学习能力和创新能力</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具有央企二级企业部门正</w:t>
      </w:r>
      <w:r>
        <w:rPr>
          <w:rFonts w:hint="eastAsia" w:ascii="仿宋" w:hAnsi="仿宋" w:eastAsia="仿宋"/>
          <w:sz w:val="32"/>
          <w:szCs w:val="32"/>
        </w:rPr>
        <w:t>副</w:t>
      </w:r>
      <w:r>
        <w:rPr>
          <w:rFonts w:ascii="仿宋" w:hAnsi="仿宋" w:eastAsia="仿宋"/>
          <w:sz w:val="32"/>
          <w:szCs w:val="32"/>
        </w:rPr>
        <w:t>职、</w:t>
      </w:r>
      <w:r>
        <w:rPr>
          <w:rFonts w:hint="eastAsia" w:ascii="仿宋" w:hAnsi="仿宋" w:eastAsia="仿宋"/>
          <w:sz w:val="32"/>
          <w:szCs w:val="32"/>
        </w:rPr>
        <w:t>三级公司部门正职五年以上，熟悉所在区域市场情况，有较丰富的资源，地方国企班子成员从事市场开发</w:t>
      </w:r>
      <w:r>
        <w:rPr>
          <w:rFonts w:ascii="仿宋" w:hAnsi="仿宋" w:eastAsia="仿宋"/>
          <w:sz w:val="32"/>
          <w:szCs w:val="32"/>
        </w:rPr>
        <w:t>任职经历</w:t>
      </w:r>
      <w:r>
        <w:rPr>
          <w:rFonts w:hint="eastAsia" w:ascii="仿宋" w:hAnsi="仿宋" w:eastAsia="仿宋"/>
          <w:sz w:val="32"/>
          <w:szCs w:val="32"/>
        </w:rPr>
        <w:t>，在四川（成都）、重庆地区具有良好的公共关系资源者和市场开发经验；</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特别优秀者可</w:t>
      </w:r>
      <w:r>
        <w:rPr>
          <w:rFonts w:hint="eastAsia" w:ascii="仿宋" w:hAnsi="仿宋" w:eastAsia="仿宋"/>
          <w:sz w:val="32"/>
          <w:szCs w:val="32"/>
        </w:rPr>
        <w:t>酌情</w:t>
      </w:r>
      <w:r>
        <w:rPr>
          <w:rFonts w:ascii="仿宋" w:hAnsi="仿宋" w:eastAsia="仿宋"/>
          <w:sz w:val="32"/>
          <w:szCs w:val="32"/>
        </w:rPr>
        <w:t>放宽有关工作年限、工作经历、任职经历</w:t>
      </w:r>
      <w:r>
        <w:rPr>
          <w:rFonts w:hint="eastAsia" w:ascii="仿宋" w:hAnsi="仿宋" w:eastAsia="仿宋"/>
          <w:sz w:val="32"/>
          <w:szCs w:val="32"/>
        </w:rPr>
        <w:t>、技术职称</w:t>
      </w:r>
      <w:r>
        <w:rPr>
          <w:rFonts w:ascii="仿宋" w:hAnsi="仿宋" w:eastAsia="仿宋"/>
          <w:sz w:val="32"/>
          <w:szCs w:val="32"/>
        </w:rPr>
        <w:t>等条件。</w:t>
      </w:r>
    </w:p>
    <w:p>
      <w:pPr>
        <w:snapToGrid w:val="0"/>
        <w:spacing w:line="560" w:lineRule="exact"/>
        <w:ind w:firstLine="321" w:firstLineChars="100"/>
        <w:textAlignment w:val="baseline"/>
        <w:rPr>
          <w:rFonts w:ascii="仿宋" w:hAnsi="仿宋" w:eastAsia="仿宋"/>
          <w:b/>
          <w:sz w:val="32"/>
          <w:szCs w:val="32"/>
        </w:rPr>
      </w:pPr>
    </w:p>
    <w:p>
      <w:pPr>
        <w:snapToGrid w:val="0"/>
        <w:spacing w:line="560" w:lineRule="exact"/>
        <w:ind w:firstLine="321" w:firstLineChars="100"/>
        <w:textAlignment w:val="baseline"/>
        <w:rPr>
          <w:rFonts w:ascii="仿宋" w:hAnsi="仿宋" w:eastAsia="仿宋"/>
          <w:b/>
          <w:sz w:val="32"/>
          <w:szCs w:val="32"/>
        </w:rPr>
      </w:pPr>
      <w:r>
        <w:rPr>
          <w:rFonts w:hint="eastAsia" w:ascii="仿宋" w:hAnsi="仿宋" w:eastAsia="仿宋"/>
          <w:b/>
          <w:sz w:val="32"/>
          <w:szCs w:val="32"/>
        </w:rPr>
        <w:t>（六）西南区域经营管理指挥部副总经理  1人</w:t>
      </w:r>
    </w:p>
    <w:p>
      <w:pPr>
        <w:snapToGrid w:val="0"/>
        <w:spacing w:line="460" w:lineRule="exact"/>
        <w:ind w:firstLine="643" w:firstLineChars="200"/>
        <w:textAlignment w:val="baseline"/>
        <w:rPr>
          <w:rFonts w:ascii="仿宋" w:hAnsi="仿宋" w:eastAsia="仿宋"/>
          <w:sz w:val="32"/>
          <w:szCs w:val="32"/>
        </w:rPr>
      </w:pPr>
      <w:r>
        <w:rPr>
          <w:rFonts w:ascii="仿宋" w:hAnsi="仿宋" w:eastAsia="仿宋"/>
          <w:b/>
          <w:bCs/>
          <w:sz w:val="32"/>
          <w:szCs w:val="32"/>
        </w:rPr>
        <w:t>1、</w:t>
      </w:r>
      <w:r>
        <w:rPr>
          <w:rFonts w:hint="eastAsia" w:ascii="仿宋" w:hAnsi="仿宋" w:eastAsia="仿宋"/>
          <w:b/>
          <w:bCs/>
          <w:sz w:val="32"/>
          <w:szCs w:val="32"/>
        </w:rPr>
        <w:t>岗位主要职责</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组织制订</w:t>
      </w:r>
      <w:r>
        <w:rPr>
          <w:rFonts w:hint="eastAsia" w:ascii="仿宋" w:hAnsi="仿宋" w:eastAsia="仿宋"/>
          <w:sz w:val="32"/>
          <w:szCs w:val="32"/>
        </w:rPr>
        <w:t>经营指挥部</w:t>
      </w:r>
      <w:r>
        <w:rPr>
          <w:rFonts w:ascii="仿宋" w:hAnsi="仿宋" w:eastAsia="仿宋"/>
          <w:sz w:val="32"/>
          <w:szCs w:val="32"/>
        </w:rPr>
        <w:t>的市场开发、经营协调等规章制度，并督导实施</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组织研究国家宏观经济形势、行业政策环境、商业模式，组织编制公司年度开发经营计划，制定市场营销策略，组织业务经营统计分析工作</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配合</w:t>
      </w:r>
      <w:r>
        <w:rPr>
          <w:rFonts w:hint="eastAsia" w:ascii="仿宋" w:hAnsi="仿宋" w:eastAsia="仿宋"/>
          <w:sz w:val="32"/>
          <w:szCs w:val="32"/>
        </w:rPr>
        <w:t>区域领导</w:t>
      </w:r>
      <w:r>
        <w:rPr>
          <w:rFonts w:ascii="仿宋" w:hAnsi="仿宋" w:eastAsia="仿宋"/>
          <w:sz w:val="32"/>
          <w:szCs w:val="32"/>
        </w:rPr>
        <w:t>开展高层对接、战略合作等商务活动。组织重大项目公关活动、营销策划等事宜，维护政府、金融机构和客户关系</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负责项目信息搜集、尽职调查、可行性研究、投标组织、合同谈判等市场开发工作</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协助</w:t>
      </w:r>
      <w:r>
        <w:rPr>
          <w:rFonts w:hint="eastAsia" w:ascii="仿宋" w:hAnsi="仿宋" w:eastAsia="仿宋"/>
          <w:sz w:val="32"/>
          <w:szCs w:val="32"/>
        </w:rPr>
        <w:t>领导</w:t>
      </w:r>
      <w:r>
        <w:rPr>
          <w:rFonts w:ascii="仿宋" w:hAnsi="仿宋" w:eastAsia="仿宋"/>
          <w:sz w:val="32"/>
          <w:szCs w:val="32"/>
        </w:rPr>
        <w:t>统筹市场开发资源，优化业务发展布局</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承办领导交办的其它工作。</w:t>
      </w:r>
    </w:p>
    <w:p>
      <w:pPr>
        <w:snapToGrid w:val="0"/>
        <w:spacing w:line="460" w:lineRule="exact"/>
        <w:ind w:firstLine="643" w:firstLineChars="200"/>
        <w:textAlignment w:val="baseline"/>
        <w:rPr>
          <w:rFonts w:ascii="仿宋" w:hAnsi="仿宋" w:eastAsia="仿宋"/>
          <w:b/>
          <w:bCs/>
          <w:sz w:val="32"/>
          <w:szCs w:val="32"/>
        </w:rPr>
      </w:pPr>
      <w:r>
        <w:rPr>
          <w:rFonts w:ascii="仿宋" w:hAnsi="仿宋" w:eastAsia="仿宋"/>
          <w:b/>
          <w:bCs/>
          <w:sz w:val="32"/>
          <w:szCs w:val="32"/>
        </w:rPr>
        <w:t>2、岗位任职条件</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（1）大学本科及以上学历，土木工程、市场营销、经济管理等相关专业，</w:t>
      </w:r>
      <w:r>
        <w:rPr>
          <w:rFonts w:ascii="仿宋" w:hAnsi="仿宋" w:eastAsia="仿宋"/>
          <w:sz w:val="32"/>
          <w:szCs w:val="32"/>
        </w:rPr>
        <w:t>具有</w:t>
      </w:r>
      <w:r>
        <w:rPr>
          <w:rFonts w:hint="eastAsia" w:ascii="仿宋" w:hAnsi="仿宋" w:eastAsia="仿宋"/>
          <w:sz w:val="32"/>
          <w:szCs w:val="32"/>
        </w:rPr>
        <w:t>中</w:t>
      </w:r>
      <w:r>
        <w:rPr>
          <w:rFonts w:ascii="仿宋" w:hAnsi="仿宋" w:eastAsia="仿宋"/>
          <w:sz w:val="32"/>
          <w:szCs w:val="32"/>
        </w:rPr>
        <w:t>级</w:t>
      </w:r>
      <w:r>
        <w:rPr>
          <w:rFonts w:hint="eastAsia" w:ascii="仿宋" w:hAnsi="仿宋" w:eastAsia="仿宋"/>
          <w:sz w:val="32"/>
          <w:szCs w:val="32"/>
        </w:rPr>
        <w:t>及以上</w:t>
      </w:r>
      <w:r>
        <w:rPr>
          <w:rFonts w:ascii="仿宋" w:hAnsi="仿宋" w:eastAsia="仿宋"/>
          <w:sz w:val="32"/>
          <w:szCs w:val="32"/>
        </w:rPr>
        <w:t>专业技术职称</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（2）具有8</w:t>
      </w:r>
      <w:r>
        <w:rPr>
          <w:rFonts w:ascii="仿宋" w:hAnsi="仿宋" w:eastAsia="仿宋"/>
          <w:sz w:val="32"/>
          <w:szCs w:val="32"/>
        </w:rPr>
        <w:t>年以上大型企业工作经历，</w:t>
      </w:r>
      <w:r>
        <w:rPr>
          <w:rFonts w:hint="eastAsia" w:ascii="仿宋" w:hAnsi="仿宋" w:eastAsia="仿宋"/>
          <w:sz w:val="32"/>
          <w:szCs w:val="32"/>
        </w:rPr>
        <w:t>3</w:t>
      </w:r>
      <w:r>
        <w:rPr>
          <w:rFonts w:ascii="仿宋" w:hAnsi="仿宋" w:eastAsia="仿宋"/>
          <w:sz w:val="32"/>
          <w:szCs w:val="32"/>
        </w:rPr>
        <w:t>年及以上市场开发或项目管理工作经验</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熟悉基建和市场特点及业务状况，了解业务发展前景，熟悉基建经营模式及管理体系</w:t>
      </w:r>
      <w:r>
        <w:rPr>
          <w:rFonts w:hint="eastAsia" w:ascii="仿宋" w:hAnsi="仿宋" w:eastAsia="仿宋"/>
          <w:sz w:val="32"/>
          <w:szCs w:val="32"/>
        </w:rPr>
        <w:t>；</w:t>
      </w:r>
      <w:r>
        <w:rPr>
          <w:rFonts w:ascii="仿宋" w:hAnsi="仿宋" w:eastAsia="仿宋"/>
          <w:sz w:val="32"/>
          <w:szCs w:val="32"/>
        </w:rPr>
        <w:t xml:space="preserve"> </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具有较高的政治素养和政策水平，遵纪守法</w:t>
      </w:r>
      <w:r>
        <w:rPr>
          <w:rFonts w:hint="eastAsia" w:ascii="仿宋" w:hAnsi="仿宋" w:eastAsia="仿宋"/>
          <w:sz w:val="32"/>
          <w:szCs w:val="32"/>
        </w:rPr>
        <w:t>，</w:t>
      </w:r>
      <w:r>
        <w:rPr>
          <w:rFonts w:ascii="仿宋" w:hAnsi="仿宋" w:eastAsia="仿宋"/>
          <w:sz w:val="32"/>
          <w:szCs w:val="32"/>
        </w:rPr>
        <w:t>坚持原则</w:t>
      </w:r>
      <w:r>
        <w:rPr>
          <w:rFonts w:hint="eastAsia" w:ascii="仿宋" w:hAnsi="仿宋" w:eastAsia="仿宋"/>
          <w:sz w:val="32"/>
          <w:szCs w:val="32"/>
        </w:rPr>
        <w:t>，</w:t>
      </w:r>
      <w:r>
        <w:rPr>
          <w:rFonts w:ascii="仿宋" w:hAnsi="仿宋" w:eastAsia="仿宋"/>
          <w:sz w:val="32"/>
          <w:szCs w:val="32"/>
        </w:rPr>
        <w:t>爱岗敬业</w:t>
      </w:r>
      <w:r>
        <w:rPr>
          <w:rFonts w:hint="eastAsia" w:ascii="仿宋" w:hAnsi="仿宋" w:eastAsia="仿宋"/>
          <w:sz w:val="32"/>
          <w:szCs w:val="32"/>
        </w:rPr>
        <w:t>，</w:t>
      </w:r>
      <w:r>
        <w:rPr>
          <w:rFonts w:ascii="仿宋" w:hAnsi="仿宋" w:eastAsia="仿宋"/>
          <w:sz w:val="32"/>
          <w:szCs w:val="32"/>
        </w:rPr>
        <w:t>有良好的保密意识</w:t>
      </w:r>
      <w:r>
        <w:rPr>
          <w:rFonts w:hint="eastAsia" w:ascii="仿宋" w:hAnsi="仿宋" w:eastAsia="仿宋"/>
          <w:sz w:val="32"/>
          <w:szCs w:val="32"/>
        </w:rPr>
        <w:t>，</w:t>
      </w:r>
      <w:r>
        <w:rPr>
          <w:rFonts w:ascii="仿宋" w:hAnsi="仿宋" w:eastAsia="仿宋"/>
          <w:sz w:val="32"/>
          <w:szCs w:val="32"/>
        </w:rPr>
        <w:t>具有良好的领导能力、分析判断能力、决策能力、沟通协调能力、学习能力和创新能力</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具有央企二级企业部门正</w:t>
      </w:r>
      <w:r>
        <w:rPr>
          <w:rFonts w:hint="eastAsia" w:ascii="仿宋" w:hAnsi="仿宋" w:eastAsia="仿宋"/>
          <w:sz w:val="32"/>
          <w:szCs w:val="32"/>
        </w:rPr>
        <w:t>副</w:t>
      </w:r>
      <w:r>
        <w:rPr>
          <w:rFonts w:ascii="仿宋" w:hAnsi="仿宋" w:eastAsia="仿宋"/>
          <w:sz w:val="32"/>
          <w:szCs w:val="32"/>
        </w:rPr>
        <w:t>职、</w:t>
      </w:r>
      <w:r>
        <w:rPr>
          <w:rFonts w:hint="eastAsia" w:ascii="仿宋" w:hAnsi="仿宋" w:eastAsia="仿宋"/>
          <w:sz w:val="32"/>
          <w:szCs w:val="32"/>
        </w:rPr>
        <w:t>三级公司部门正职五年以上，熟悉所在区域市场情况，有较丰富的资源，地方国企班子成员从事市场开发</w:t>
      </w:r>
      <w:r>
        <w:rPr>
          <w:rFonts w:ascii="仿宋" w:hAnsi="仿宋" w:eastAsia="仿宋"/>
          <w:sz w:val="32"/>
          <w:szCs w:val="32"/>
        </w:rPr>
        <w:t>任职经历</w:t>
      </w:r>
      <w:r>
        <w:rPr>
          <w:rFonts w:hint="eastAsia" w:ascii="仿宋" w:hAnsi="仿宋" w:eastAsia="仿宋"/>
          <w:sz w:val="32"/>
          <w:szCs w:val="32"/>
        </w:rPr>
        <w:t>，在四川（成都）、重庆地区具有良好的公共关系资源者和市场开发经验；</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特别优秀者可</w:t>
      </w:r>
      <w:r>
        <w:rPr>
          <w:rFonts w:hint="eastAsia" w:ascii="仿宋" w:hAnsi="仿宋" w:eastAsia="仿宋"/>
          <w:sz w:val="32"/>
          <w:szCs w:val="32"/>
        </w:rPr>
        <w:t>酌情</w:t>
      </w:r>
      <w:r>
        <w:rPr>
          <w:rFonts w:ascii="仿宋" w:hAnsi="仿宋" w:eastAsia="仿宋"/>
          <w:sz w:val="32"/>
          <w:szCs w:val="32"/>
        </w:rPr>
        <w:t>放宽有关工作年限、工作经历、任职经历</w:t>
      </w:r>
      <w:r>
        <w:rPr>
          <w:rFonts w:hint="eastAsia" w:ascii="仿宋" w:hAnsi="仿宋" w:eastAsia="仿宋"/>
          <w:sz w:val="32"/>
          <w:szCs w:val="32"/>
        </w:rPr>
        <w:t>、技术职称</w:t>
      </w:r>
      <w:r>
        <w:rPr>
          <w:rFonts w:ascii="仿宋" w:hAnsi="仿宋" w:eastAsia="仿宋"/>
          <w:sz w:val="32"/>
          <w:szCs w:val="32"/>
        </w:rPr>
        <w:t>等条件。</w:t>
      </w:r>
    </w:p>
    <w:p>
      <w:pPr>
        <w:snapToGrid w:val="0"/>
        <w:spacing w:line="460" w:lineRule="exact"/>
        <w:ind w:firstLine="321" w:firstLineChars="100"/>
        <w:textAlignment w:val="baseline"/>
        <w:rPr>
          <w:rFonts w:ascii="仿宋" w:hAnsi="仿宋" w:eastAsia="仿宋"/>
          <w:b/>
          <w:sz w:val="32"/>
          <w:szCs w:val="32"/>
        </w:rPr>
      </w:pPr>
    </w:p>
    <w:p>
      <w:pPr>
        <w:snapToGrid w:val="0"/>
        <w:spacing w:line="460" w:lineRule="exact"/>
        <w:ind w:firstLine="321" w:firstLineChars="100"/>
        <w:textAlignment w:val="baseline"/>
        <w:rPr>
          <w:rFonts w:ascii="仿宋" w:hAnsi="仿宋" w:eastAsia="仿宋"/>
          <w:b/>
          <w:sz w:val="32"/>
          <w:szCs w:val="32"/>
        </w:rPr>
      </w:pPr>
      <w:r>
        <w:rPr>
          <w:rFonts w:hint="eastAsia" w:ascii="仿宋" w:hAnsi="仿宋" w:eastAsia="仿宋"/>
          <w:b/>
          <w:sz w:val="32"/>
          <w:szCs w:val="32"/>
        </w:rPr>
        <w:t>（七）华南区域经营管理指挥部副总经理   1人</w:t>
      </w:r>
    </w:p>
    <w:p>
      <w:pPr>
        <w:snapToGrid w:val="0"/>
        <w:spacing w:line="460" w:lineRule="exact"/>
        <w:ind w:firstLine="643" w:firstLineChars="200"/>
        <w:textAlignment w:val="baseline"/>
        <w:rPr>
          <w:rFonts w:ascii="仿宋" w:hAnsi="仿宋" w:eastAsia="仿宋"/>
          <w:sz w:val="32"/>
          <w:szCs w:val="32"/>
        </w:rPr>
      </w:pPr>
      <w:r>
        <w:rPr>
          <w:rFonts w:ascii="仿宋" w:hAnsi="仿宋" w:eastAsia="仿宋"/>
          <w:b/>
          <w:bCs/>
          <w:sz w:val="32"/>
          <w:szCs w:val="32"/>
        </w:rPr>
        <w:t>1、</w:t>
      </w:r>
      <w:r>
        <w:rPr>
          <w:rFonts w:hint="eastAsia" w:ascii="仿宋" w:hAnsi="仿宋" w:eastAsia="仿宋"/>
          <w:b/>
          <w:bCs/>
          <w:sz w:val="32"/>
          <w:szCs w:val="32"/>
        </w:rPr>
        <w:t>岗位主要职责</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组织制订</w:t>
      </w:r>
      <w:r>
        <w:rPr>
          <w:rFonts w:hint="eastAsia" w:ascii="仿宋" w:hAnsi="仿宋" w:eastAsia="仿宋"/>
          <w:sz w:val="32"/>
          <w:szCs w:val="32"/>
        </w:rPr>
        <w:t>经营指挥部</w:t>
      </w:r>
      <w:r>
        <w:rPr>
          <w:rFonts w:ascii="仿宋" w:hAnsi="仿宋" w:eastAsia="仿宋"/>
          <w:sz w:val="32"/>
          <w:szCs w:val="32"/>
        </w:rPr>
        <w:t>的市场开发、经营协调等规章制度，并督导实施</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组织研究国家宏观经济形势、行业政策环境、商业模式，组织编制公司年度开发经营计划，制定市场营销策略，组织业务经营统计分析工作</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配合</w:t>
      </w:r>
      <w:r>
        <w:rPr>
          <w:rFonts w:hint="eastAsia" w:ascii="仿宋" w:hAnsi="仿宋" w:eastAsia="仿宋"/>
          <w:sz w:val="32"/>
          <w:szCs w:val="32"/>
        </w:rPr>
        <w:t>区域领导</w:t>
      </w:r>
      <w:r>
        <w:rPr>
          <w:rFonts w:ascii="仿宋" w:hAnsi="仿宋" w:eastAsia="仿宋"/>
          <w:sz w:val="32"/>
          <w:szCs w:val="32"/>
        </w:rPr>
        <w:t>开展高层对接、战略合作等商务活动。组织重大项目公关活动、营销策划等事宜，维护政府、金融机构和客户关系</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负责项目信息搜集、尽职调查、可行性研究、投标组织、合同谈判等市场开发工作</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协助</w:t>
      </w:r>
      <w:r>
        <w:rPr>
          <w:rFonts w:hint="eastAsia" w:ascii="仿宋" w:hAnsi="仿宋" w:eastAsia="仿宋"/>
          <w:sz w:val="32"/>
          <w:szCs w:val="32"/>
        </w:rPr>
        <w:t>领导</w:t>
      </w:r>
      <w:r>
        <w:rPr>
          <w:rFonts w:ascii="仿宋" w:hAnsi="仿宋" w:eastAsia="仿宋"/>
          <w:sz w:val="32"/>
          <w:szCs w:val="32"/>
        </w:rPr>
        <w:t>统筹市场开发资源，优化业务发展布局</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承办领导交办的其它工作。</w:t>
      </w:r>
    </w:p>
    <w:p>
      <w:pPr>
        <w:snapToGrid w:val="0"/>
        <w:spacing w:line="460" w:lineRule="exact"/>
        <w:ind w:firstLine="643" w:firstLineChars="200"/>
        <w:textAlignment w:val="baseline"/>
        <w:rPr>
          <w:rFonts w:ascii="仿宋" w:hAnsi="仿宋" w:eastAsia="仿宋"/>
          <w:b/>
          <w:bCs/>
          <w:sz w:val="32"/>
          <w:szCs w:val="32"/>
        </w:rPr>
      </w:pPr>
      <w:r>
        <w:rPr>
          <w:rFonts w:ascii="仿宋" w:hAnsi="仿宋" w:eastAsia="仿宋"/>
          <w:b/>
          <w:bCs/>
          <w:sz w:val="32"/>
          <w:szCs w:val="32"/>
        </w:rPr>
        <w:t>2、岗位任职条件</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（1）大学本科及以上学历，土木工程、市场营销、经济管理等相关专业，</w:t>
      </w:r>
      <w:r>
        <w:rPr>
          <w:rFonts w:ascii="仿宋" w:hAnsi="仿宋" w:eastAsia="仿宋"/>
          <w:sz w:val="32"/>
          <w:szCs w:val="32"/>
        </w:rPr>
        <w:t>具有</w:t>
      </w:r>
      <w:r>
        <w:rPr>
          <w:rFonts w:hint="eastAsia" w:ascii="仿宋" w:hAnsi="仿宋" w:eastAsia="仿宋"/>
          <w:sz w:val="32"/>
          <w:szCs w:val="32"/>
        </w:rPr>
        <w:t>中</w:t>
      </w:r>
      <w:r>
        <w:rPr>
          <w:rFonts w:ascii="仿宋" w:hAnsi="仿宋" w:eastAsia="仿宋"/>
          <w:sz w:val="32"/>
          <w:szCs w:val="32"/>
        </w:rPr>
        <w:t>级</w:t>
      </w:r>
      <w:r>
        <w:rPr>
          <w:rFonts w:hint="eastAsia" w:ascii="仿宋" w:hAnsi="仿宋" w:eastAsia="仿宋"/>
          <w:sz w:val="32"/>
          <w:szCs w:val="32"/>
        </w:rPr>
        <w:t>及以上</w:t>
      </w:r>
      <w:r>
        <w:rPr>
          <w:rFonts w:ascii="仿宋" w:hAnsi="仿宋" w:eastAsia="仿宋"/>
          <w:sz w:val="32"/>
          <w:szCs w:val="32"/>
        </w:rPr>
        <w:t>专业技术职称</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（2）具有8</w:t>
      </w:r>
      <w:r>
        <w:rPr>
          <w:rFonts w:ascii="仿宋" w:hAnsi="仿宋" w:eastAsia="仿宋"/>
          <w:sz w:val="32"/>
          <w:szCs w:val="32"/>
        </w:rPr>
        <w:t>年以上大型企业工作经历，</w:t>
      </w:r>
      <w:r>
        <w:rPr>
          <w:rFonts w:hint="eastAsia" w:ascii="仿宋" w:hAnsi="仿宋" w:eastAsia="仿宋"/>
          <w:sz w:val="32"/>
          <w:szCs w:val="32"/>
        </w:rPr>
        <w:t>3</w:t>
      </w:r>
      <w:r>
        <w:rPr>
          <w:rFonts w:ascii="仿宋" w:hAnsi="仿宋" w:eastAsia="仿宋"/>
          <w:sz w:val="32"/>
          <w:szCs w:val="32"/>
        </w:rPr>
        <w:t>年及以上市场开发或项目管理工作经验</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熟悉基建和市场特点及业务状况，了解业务发展前景，熟悉基建经营模式及管理体系</w:t>
      </w:r>
      <w:r>
        <w:rPr>
          <w:rFonts w:hint="eastAsia" w:ascii="仿宋" w:hAnsi="仿宋" w:eastAsia="仿宋"/>
          <w:sz w:val="32"/>
          <w:szCs w:val="32"/>
        </w:rPr>
        <w:t>；</w:t>
      </w:r>
      <w:r>
        <w:rPr>
          <w:rFonts w:ascii="仿宋" w:hAnsi="仿宋" w:eastAsia="仿宋"/>
          <w:sz w:val="32"/>
          <w:szCs w:val="32"/>
        </w:rPr>
        <w:t xml:space="preserve"> </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具有较高的政治素养和政策水平，遵纪守法</w:t>
      </w:r>
      <w:r>
        <w:rPr>
          <w:rFonts w:hint="eastAsia" w:ascii="仿宋" w:hAnsi="仿宋" w:eastAsia="仿宋"/>
          <w:sz w:val="32"/>
          <w:szCs w:val="32"/>
        </w:rPr>
        <w:t>，</w:t>
      </w:r>
      <w:r>
        <w:rPr>
          <w:rFonts w:ascii="仿宋" w:hAnsi="仿宋" w:eastAsia="仿宋"/>
          <w:sz w:val="32"/>
          <w:szCs w:val="32"/>
        </w:rPr>
        <w:t>坚持原则</w:t>
      </w:r>
      <w:r>
        <w:rPr>
          <w:rFonts w:hint="eastAsia" w:ascii="仿宋" w:hAnsi="仿宋" w:eastAsia="仿宋"/>
          <w:sz w:val="32"/>
          <w:szCs w:val="32"/>
        </w:rPr>
        <w:t>，</w:t>
      </w:r>
      <w:r>
        <w:rPr>
          <w:rFonts w:ascii="仿宋" w:hAnsi="仿宋" w:eastAsia="仿宋"/>
          <w:sz w:val="32"/>
          <w:szCs w:val="32"/>
        </w:rPr>
        <w:t>爱岗敬业</w:t>
      </w:r>
      <w:r>
        <w:rPr>
          <w:rFonts w:hint="eastAsia" w:ascii="仿宋" w:hAnsi="仿宋" w:eastAsia="仿宋"/>
          <w:sz w:val="32"/>
          <w:szCs w:val="32"/>
        </w:rPr>
        <w:t>，</w:t>
      </w:r>
      <w:r>
        <w:rPr>
          <w:rFonts w:ascii="仿宋" w:hAnsi="仿宋" w:eastAsia="仿宋"/>
          <w:sz w:val="32"/>
          <w:szCs w:val="32"/>
        </w:rPr>
        <w:t>有良好的保密意识</w:t>
      </w:r>
      <w:r>
        <w:rPr>
          <w:rFonts w:hint="eastAsia" w:ascii="仿宋" w:hAnsi="仿宋" w:eastAsia="仿宋"/>
          <w:sz w:val="32"/>
          <w:szCs w:val="32"/>
        </w:rPr>
        <w:t>，</w:t>
      </w:r>
      <w:r>
        <w:rPr>
          <w:rFonts w:ascii="仿宋" w:hAnsi="仿宋" w:eastAsia="仿宋"/>
          <w:sz w:val="32"/>
          <w:szCs w:val="32"/>
        </w:rPr>
        <w:t>具有良好的领导能力、分析判断能力、决策能力、沟通协调能力、学习能力和创新能力</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具有央企二级企业部门正</w:t>
      </w:r>
      <w:r>
        <w:rPr>
          <w:rFonts w:hint="eastAsia" w:ascii="仿宋" w:hAnsi="仿宋" w:eastAsia="仿宋"/>
          <w:sz w:val="32"/>
          <w:szCs w:val="32"/>
        </w:rPr>
        <w:t>副</w:t>
      </w:r>
      <w:r>
        <w:rPr>
          <w:rFonts w:ascii="仿宋" w:hAnsi="仿宋" w:eastAsia="仿宋"/>
          <w:sz w:val="32"/>
          <w:szCs w:val="32"/>
        </w:rPr>
        <w:t>职、</w:t>
      </w:r>
      <w:r>
        <w:rPr>
          <w:rFonts w:hint="eastAsia" w:ascii="仿宋" w:hAnsi="仿宋" w:eastAsia="仿宋"/>
          <w:sz w:val="32"/>
          <w:szCs w:val="32"/>
        </w:rPr>
        <w:t>三级公司部门正职五年以上，熟悉所在区域市场情况，有较丰富的资源，地方国企班子成员从事市场开发</w:t>
      </w:r>
      <w:r>
        <w:rPr>
          <w:rFonts w:ascii="仿宋" w:hAnsi="仿宋" w:eastAsia="仿宋"/>
          <w:sz w:val="32"/>
          <w:szCs w:val="32"/>
        </w:rPr>
        <w:t>任职经历</w:t>
      </w:r>
      <w:r>
        <w:rPr>
          <w:rFonts w:hint="eastAsia" w:ascii="仿宋" w:hAnsi="仿宋" w:eastAsia="仿宋"/>
          <w:sz w:val="32"/>
          <w:szCs w:val="32"/>
        </w:rPr>
        <w:t>，在广东（广州）地区具有良好的公共关系资源者和市场开发经验；</w:t>
      </w:r>
    </w:p>
    <w:p>
      <w:pPr>
        <w:snapToGrid w:val="0"/>
        <w:spacing w:line="460" w:lineRule="exact"/>
        <w:ind w:firstLine="320" w:firstLineChars="100"/>
        <w:textAlignment w:val="baseline"/>
        <w:rPr>
          <w:rFonts w:ascii="仿宋" w:hAnsi="仿宋" w:eastAsia="仿宋"/>
          <w:b/>
          <w:sz w:val="32"/>
          <w:szCs w:val="32"/>
        </w:rPr>
      </w:pPr>
      <w:r>
        <w:rPr>
          <w:rFonts w:hint="eastAsia" w:ascii="仿宋" w:hAnsi="仿宋" w:eastAsia="仿宋"/>
          <w:sz w:val="32"/>
          <w:szCs w:val="32"/>
        </w:rPr>
        <w:t>（6）</w:t>
      </w:r>
      <w:r>
        <w:rPr>
          <w:rFonts w:ascii="仿宋" w:hAnsi="仿宋" w:eastAsia="仿宋"/>
          <w:sz w:val="32"/>
          <w:szCs w:val="32"/>
        </w:rPr>
        <w:t>特别优秀者可</w:t>
      </w:r>
      <w:r>
        <w:rPr>
          <w:rFonts w:hint="eastAsia" w:ascii="仿宋" w:hAnsi="仿宋" w:eastAsia="仿宋"/>
          <w:sz w:val="32"/>
          <w:szCs w:val="32"/>
        </w:rPr>
        <w:t>酌情</w:t>
      </w:r>
      <w:r>
        <w:rPr>
          <w:rFonts w:ascii="仿宋" w:hAnsi="仿宋" w:eastAsia="仿宋"/>
          <w:sz w:val="32"/>
          <w:szCs w:val="32"/>
        </w:rPr>
        <w:t>放宽有关工作年限、工作经历、任职经历</w:t>
      </w:r>
      <w:r>
        <w:rPr>
          <w:rFonts w:hint="eastAsia" w:ascii="仿宋" w:hAnsi="仿宋" w:eastAsia="仿宋"/>
          <w:sz w:val="32"/>
          <w:szCs w:val="32"/>
        </w:rPr>
        <w:t>、技术职称</w:t>
      </w:r>
      <w:r>
        <w:rPr>
          <w:rFonts w:ascii="仿宋" w:hAnsi="仿宋" w:eastAsia="仿宋"/>
          <w:sz w:val="32"/>
          <w:szCs w:val="32"/>
        </w:rPr>
        <w:t>等条件。</w:t>
      </w:r>
    </w:p>
    <w:p>
      <w:pPr>
        <w:snapToGrid w:val="0"/>
        <w:spacing w:line="560" w:lineRule="exact"/>
        <w:ind w:firstLine="321" w:firstLineChars="100"/>
        <w:textAlignment w:val="baseline"/>
        <w:rPr>
          <w:rFonts w:ascii="仿宋" w:hAnsi="仿宋" w:eastAsia="仿宋"/>
          <w:b/>
          <w:sz w:val="32"/>
          <w:szCs w:val="32"/>
        </w:rPr>
      </w:pPr>
    </w:p>
    <w:p>
      <w:pPr>
        <w:snapToGrid w:val="0"/>
        <w:spacing w:line="560" w:lineRule="exact"/>
        <w:ind w:firstLine="321" w:firstLineChars="100"/>
        <w:textAlignment w:val="baseline"/>
        <w:rPr>
          <w:rFonts w:ascii="仿宋" w:hAnsi="仿宋" w:eastAsia="仿宋"/>
          <w:b/>
          <w:sz w:val="32"/>
          <w:szCs w:val="32"/>
        </w:rPr>
      </w:pPr>
      <w:r>
        <w:rPr>
          <w:rFonts w:hint="eastAsia" w:ascii="仿宋" w:hAnsi="仿宋" w:eastAsia="仿宋"/>
          <w:b/>
          <w:sz w:val="32"/>
          <w:szCs w:val="32"/>
        </w:rPr>
        <w:t>（八）西北区域经营管理指挥部副总经理  1人</w:t>
      </w:r>
    </w:p>
    <w:p>
      <w:pPr>
        <w:snapToGrid w:val="0"/>
        <w:spacing w:line="460" w:lineRule="exact"/>
        <w:ind w:firstLine="643" w:firstLineChars="200"/>
        <w:textAlignment w:val="baseline"/>
        <w:rPr>
          <w:rFonts w:ascii="仿宋" w:hAnsi="仿宋" w:eastAsia="仿宋"/>
          <w:sz w:val="32"/>
          <w:szCs w:val="32"/>
        </w:rPr>
      </w:pPr>
      <w:r>
        <w:rPr>
          <w:rFonts w:ascii="仿宋" w:hAnsi="仿宋" w:eastAsia="仿宋"/>
          <w:b/>
          <w:bCs/>
          <w:sz w:val="32"/>
          <w:szCs w:val="32"/>
        </w:rPr>
        <w:t>1、</w:t>
      </w:r>
      <w:r>
        <w:rPr>
          <w:rFonts w:hint="eastAsia" w:ascii="仿宋" w:hAnsi="仿宋" w:eastAsia="仿宋"/>
          <w:b/>
          <w:bCs/>
          <w:sz w:val="32"/>
          <w:szCs w:val="32"/>
        </w:rPr>
        <w:t>岗位主要职责</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组织制订</w:t>
      </w:r>
      <w:r>
        <w:rPr>
          <w:rFonts w:hint="eastAsia" w:ascii="仿宋" w:hAnsi="仿宋" w:eastAsia="仿宋"/>
          <w:sz w:val="32"/>
          <w:szCs w:val="32"/>
        </w:rPr>
        <w:t>经营指挥部</w:t>
      </w:r>
      <w:r>
        <w:rPr>
          <w:rFonts w:ascii="仿宋" w:hAnsi="仿宋" w:eastAsia="仿宋"/>
          <w:sz w:val="32"/>
          <w:szCs w:val="32"/>
        </w:rPr>
        <w:t>的市场开发、经营协调等规章制度，并督导实施</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组织研究国家宏观经济形势、行业政策环境、商业模式，组织编制公司年度开发经营计划，制定市场营销策略，组织业务经营统计分析工作</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配合</w:t>
      </w:r>
      <w:r>
        <w:rPr>
          <w:rFonts w:hint="eastAsia" w:ascii="仿宋" w:hAnsi="仿宋" w:eastAsia="仿宋"/>
          <w:sz w:val="32"/>
          <w:szCs w:val="32"/>
        </w:rPr>
        <w:t>区域领导</w:t>
      </w:r>
      <w:r>
        <w:rPr>
          <w:rFonts w:ascii="仿宋" w:hAnsi="仿宋" w:eastAsia="仿宋"/>
          <w:sz w:val="32"/>
          <w:szCs w:val="32"/>
        </w:rPr>
        <w:t>开展高层对接、战略合作等商务活动。组织重大项目公关活动、营销策划等事宜，维护政府、金融机构和客户关系</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负责项目信息搜集、尽职调查、可行性研究、投标组织、合同谈判等市场开发工作</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协助</w:t>
      </w:r>
      <w:r>
        <w:rPr>
          <w:rFonts w:hint="eastAsia" w:ascii="仿宋" w:hAnsi="仿宋" w:eastAsia="仿宋"/>
          <w:sz w:val="32"/>
          <w:szCs w:val="32"/>
        </w:rPr>
        <w:t>领导</w:t>
      </w:r>
      <w:r>
        <w:rPr>
          <w:rFonts w:ascii="仿宋" w:hAnsi="仿宋" w:eastAsia="仿宋"/>
          <w:sz w:val="32"/>
          <w:szCs w:val="32"/>
        </w:rPr>
        <w:t>统筹市场开发资源，优化业务发展布局</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承办领导交办的其它工作。</w:t>
      </w:r>
    </w:p>
    <w:p>
      <w:pPr>
        <w:snapToGrid w:val="0"/>
        <w:spacing w:line="460" w:lineRule="exact"/>
        <w:ind w:firstLine="643" w:firstLineChars="200"/>
        <w:textAlignment w:val="baseline"/>
        <w:rPr>
          <w:rFonts w:ascii="仿宋" w:hAnsi="仿宋" w:eastAsia="仿宋"/>
          <w:b/>
          <w:bCs/>
          <w:sz w:val="32"/>
          <w:szCs w:val="32"/>
        </w:rPr>
      </w:pPr>
      <w:r>
        <w:rPr>
          <w:rFonts w:ascii="仿宋" w:hAnsi="仿宋" w:eastAsia="仿宋"/>
          <w:b/>
          <w:bCs/>
          <w:sz w:val="32"/>
          <w:szCs w:val="32"/>
        </w:rPr>
        <w:t>2、岗位任职条件</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（1）大学本科及以上学历，土木工程、市场营销、经济管理等相关专业，</w:t>
      </w:r>
      <w:r>
        <w:rPr>
          <w:rFonts w:ascii="仿宋" w:hAnsi="仿宋" w:eastAsia="仿宋"/>
          <w:sz w:val="32"/>
          <w:szCs w:val="32"/>
        </w:rPr>
        <w:t>具有</w:t>
      </w:r>
      <w:r>
        <w:rPr>
          <w:rFonts w:hint="eastAsia" w:ascii="仿宋" w:hAnsi="仿宋" w:eastAsia="仿宋"/>
          <w:sz w:val="32"/>
          <w:szCs w:val="32"/>
        </w:rPr>
        <w:t>中</w:t>
      </w:r>
      <w:r>
        <w:rPr>
          <w:rFonts w:ascii="仿宋" w:hAnsi="仿宋" w:eastAsia="仿宋"/>
          <w:sz w:val="32"/>
          <w:szCs w:val="32"/>
        </w:rPr>
        <w:t>级</w:t>
      </w:r>
      <w:r>
        <w:rPr>
          <w:rFonts w:hint="eastAsia" w:ascii="仿宋" w:hAnsi="仿宋" w:eastAsia="仿宋"/>
          <w:sz w:val="32"/>
          <w:szCs w:val="32"/>
        </w:rPr>
        <w:t>及以上</w:t>
      </w:r>
      <w:r>
        <w:rPr>
          <w:rFonts w:ascii="仿宋" w:hAnsi="仿宋" w:eastAsia="仿宋"/>
          <w:sz w:val="32"/>
          <w:szCs w:val="32"/>
        </w:rPr>
        <w:t>专业技术职称</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（2）具有8</w:t>
      </w:r>
      <w:r>
        <w:rPr>
          <w:rFonts w:ascii="仿宋" w:hAnsi="仿宋" w:eastAsia="仿宋"/>
          <w:sz w:val="32"/>
          <w:szCs w:val="32"/>
        </w:rPr>
        <w:t>年以上大型企业工作经历，</w:t>
      </w:r>
      <w:r>
        <w:rPr>
          <w:rFonts w:hint="eastAsia" w:ascii="仿宋" w:hAnsi="仿宋" w:eastAsia="仿宋"/>
          <w:sz w:val="32"/>
          <w:szCs w:val="32"/>
        </w:rPr>
        <w:t>3</w:t>
      </w:r>
      <w:r>
        <w:rPr>
          <w:rFonts w:ascii="仿宋" w:hAnsi="仿宋" w:eastAsia="仿宋"/>
          <w:sz w:val="32"/>
          <w:szCs w:val="32"/>
        </w:rPr>
        <w:t>年及以上市场开发或项目管理工作经验</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熟悉基建和市场特点及业务状况，了解业务发展前景，熟悉基建经营模式及管理体系</w:t>
      </w:r>
      <w:r>
        <w:rPr>
          <w:rFonts w:hint="eastAsia" w:ascii="仿宋" w:hAnsi="仿宋" w:eastAsia="仿宋"/>
          <w:sz w:val="32"/>
          <w:szCs w:val="32"/>
        </w:rPr>
        <w:t>；</w:t>
      </w:r>
      <w:r>
        <w:rPr>
          <w:rFonts w:ascii="仿宋" w:hAnsi="仿宋" w:eastAsia="仿宋"/>
          <w:sz w:val="32"/>
          <w:szCs w:val="32"/>
        </w:rPr>
        <w:t xml:space="preserve"> </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具有较高的政治素养和政策水平，遵纪守法</w:t>
      </w:r>
      <w:r>
        <w:rPr>
          <w:rFonts w:hint="eastAsia" w:ascii="仿宋" w:hAnsi="仿宋" w:eastAsia="仿宋"/>
          <w:sz w:val="32"/>
          <w:szCs w:val="32"/>
        </w:rPr>
        <w:t>，</w:t>
      </w:r>
      <w:r>
        <w:rPr>
          <w:rFonts w:ascii="仿宋" w:hAnsi="仿宋" w:eastAsia="仿宋"/>
          <w:sz w:val="32"/>
          <w:szCs w:val="32"/>
        </w:rPr>
        <w:t>坚持原则</w:t>
      </w:r>
      <w:r>
        <w:rPr>
          <w:rFonts w:hint="eastAsia" w:ascii="仿宋" w:hAnsi="仿宋" w:eastAsia="仿宋"/>
          <w:sz w:val="32"/>
          <w:szCs w:val="32"/>
        </w:rPr>
        <w:t>，</w:t>
      </w:r>
      <w:r>
        <w:rPr>
          <w:rFonts w:ascii="仿宋" w:hAnsi="仿宋" w:eastAsia="仿宋"/>
          <w:sz w:val="32"/>
          <w:szCs w:val="32"/>
        </w:rPr>
        <w:t>爱岗敬业</w:t>
      </w:r>
      <w:r>
        <w:rPr>
          <w:rFonts w:hint="eastAsia" w:ascii="仿宋" w:hAnsi="仿宋" w:eastAsia="仿宋"/>
          <w:sz w:val="32"/>
          <w:szCs w:val="32"/>
        </w:rPr>
        <w:t>，</w:t>
      </w:r>
      <w:r>
        <w:rPr>
          <w:rFonts w:ascii="仿宋" w:hAnsi="仿宋" w:eastAsia="仿宋"/>
          <w:sz w:val="32"/>
          <w:szCs w:val="32"/>
        </w:rPr>
        <w:t>有良好的保密意识</w:t>
      </w:r>
      <w:r>
        <w:rPr>
          <w:rFonts w:hint="eastAsia" w:ascii="仿宋" w:hAnsi="仿宋" w:eastAsia="仿宋"/>
          <w:sz w:val="32"/>
          <w:szCs w:val="32"/>
        </w:rPr>
        <w:t>，</w:t>
      </w:r>
      <w:r>
        <w:rPr>
          <w:rFonts w:ascii="仿宋" w:hAnsi="仿宋" w:eastAsia="仿宋"/>
          <w:sz w:val="32"/>
          <w:szCs w:val="32"/>
        </w:rPr>
        <w:t>具有良好的领导能力、分析判断能力、决策能力、沟通协调能力、学习能力和创新能力</w:t>
      </w:r>
      <w:r>
        <w:rPr>
          <w:rFonts w:hint="eastAsia" w:ascii="仿宋" w:hAnsi="仿宋" w:eastAsia="仿宋"/>
          <w:sz w:val="32"/>
          <w:szCs w:val="32"/>
        </w:rPr>
        <w:t>；</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具有央企二级企业部门正</w:t>
      </w:r>
      <w:r>
        <w:rPr>
          <w:rFonts w:hint="eastAsia" w:ascii="仿宋" w:hAnsi="仿宋" w:eastAsia="仿宋"/>
          <w:sz w:val="32"/>
          <w:szCs w:val="32"/>
        </w:rPr>
        <w:t>副</w:t>
      </w:r>
      <w:r>
        <w:rPr>
          <w:rFonts w:ascii="仿宋" w:hAnsi="仿宋" w:eastAsia="仿宋"/>
          <w:sz w:val="32"/>
          <w:szCs w:val="32"/>
        </w:rPr>
        <w:t>职、</w:t>
      </w:r>
      <w:r>
        <w:rPr>
          <w:rFonts w:hint="eastAsia" w:ascii="仿宋" w:hAnsi="仿宋" w:eastAsia="仿宋"/>
          <w:sz w:val="32"/>
          <w:szCs w:val="32"/>
        </w:rPr>
        <w:t>三级公司部门正职五年以上，熟悉所在区域市场情况，有较丰富的资源，地方国企班子成员从事市场开发</w:t>
      </w:r>
      <w:r>
        <w:rPr>
          <w:rFonts w:ascii="仿宋" w:hAnsi="仿宋" w:eastAsia="仿宋"/>
          <w:sz w:val="32"/>
          <w:szCs w:val="32"/>
        </w:rPr>
        <w:t>任职经历</w:t>
      </w:r>
      <w:r>
        <w:rPr>
          <w:rFonts w:hint="eastAsia" w:ascii="仿宋" w:hAnsi="仿宋" w:eastAsia="仿宋"/>
          <w:sz w:val="32"/>
          <w:szCs w:val="32"/>
        </w:rPr>
        <w:t>，在陕西（西安）地区具有良好的公共关系资源者和市场开发经验；</w:t>
      </w:r>
    </w:p>
    <w:p>
      <w:pPr>
        <w:snapToGrid w:val="0"/>
        <w:spacing w:line="460" w:lineRule="exact"/>
        <w:ind w:firstLine="320" w:firstLineChars="100"/>
        <w:textAlignment w:val="baseline"/>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特别优秀者可</w:t>
      </w:r>
      <w:r>
        <w:rPr>
          <w:rFonts w:hint="eastAsia" w:ascii="仿宋" w:hAnsi="仿宋" w:eastAsia="仿宋"/>
          <w:sz w:val="32"/>
          <w:szCs w:val="32"/>
        </w:rPr>
        <w:t>酌情</w:t>
      </w:r>
      <w:r>
        <w:rPr>
          <w:rFonts w:ascii="仿宋" w:hAnsi="仿宋" w:eastAsia="仿宋"/>
          <w:sz w:val="32"/>
          <w:szCs w:val="32"/>
        </w:rPr>
        <w:t>放宽有关工作年限、工作经历、任职经历</w:t>
      </w:r>
      <w:r>
        <w:rPr>
          <w:rFonts w:hint="eastAsia" w:ascii="仿宋" w:hAnsi="仿宋" w:eastAsia="仿宋"/>
          <w:sz w:val="32"/>
          <w:szCs w:val="32"/>
        </w:rPr>
        <w:t>、技术职称</w:t>
      </w:r>
      <w:r>
        <w:rPr>
          <w:rFonts w:ascii="仿宋" w:hAnsi="仿宋" w:eastAsia="仿宋"/>
          <w:sz w:val="32"/>
          <w:szCs w:val="32"/>
        </w:rPr>
        <w:t>等条件。</w:t>
      </w:r>
    </w:p>
    <w:p>
      <w:pPr>
        <w:snapToGrid w:val="0"/>
        <w:spacing w:line="560" w:lineRule="exact"/>
        <w:jc w:val="left"/>
        <w:textAlignment w:val="baseline"/>
        <w:rPr>
          <w:rFonts w:ascii="仿宋" w:hAnsi="仿宋" w:eastAsia="仿宋"/>
          <w:b/>
          <w:sz w:val="32"/>
          <w:szCs w:val="32"/>
        </w:rPr>
      </w:pPr>
    </w:p>
    <w:p>
      <w:pPr>
        <w:numPr>
          <w:ilvl w:val="0"/>
          <w:numId w:val="2"/>
        </w:numPr>
        <w:snapToGrid w:val="0"/>
        <w:spacing w:line="560" w:lineRule="exact"/>
        <w:jc w:val="center"/>
        <w:textAlignment w:val="baseline"/>
        <w:rPr>
          <w:rFonts w:ascii="仿宋" w:hAnsi="仿宋" w:eastAsia="仿宋"/>
          <w:b/>
          <w:sz w:val="32"/>
          <w:szCs w:val="32"/>
        </w:rPr>
      </w:pPr>
      <w:r>
        <w:rPr>
          <w:rFonts w:hint="eastAsia" w:ascii="仿宋" w:hAnsi="仿宋" w:eastAsia="仿宋"/>
          <w:b/>
          <w:sz w:val="32"/>
          <w:szCs w:val="32"/>
        </w:rPr>
        <w:t>项目部</w:t>
      </w:r>
    </w:p>
    <w:p>
      <w:pPr>
        <w:snapToGrid w:val="0"/>
        <w:spacing w:line="560" w:lineRule="exact"/>
        <w:textAlignment w:val="baseline"/>
        <w:rPr>
          <w:rFonts w:ascii="仿宋" w:hAnsi="仿宋" w:eastAsia="仿宋"/>
          <w:b/>
          <w:sz w:val="32"/>
          <w:szCs w:val="32"/>
        </w:rPr>
      </w:pPr>
    </w:p>
    <w:p>
      <w:pPr>
        <w:pStyle w:val="4"/>
        <w:snapToGrid w:val="0"/>
        <w:spacing w:before="0" w:after="0" w:line="460" w:lineRule="exact"/>
        <w:ind w:firstLine="321" w:firstLineChars="100"/>
        <w:textAlignment w:val="baseline"/>
        <w:rPr>
          <w:rFonts w:ascii="仿宋" w:hAnsi="仿宋" w:eastAsia="仿宋"/>
          <w:bCs/>
          <w:kern w:val="44"/>
        </w:rPr>
      </w:pPr>
      <w:r>
        <w:rPr>
          <w:rFonts w:hint="eastAsia" w:ascii="仿宋" w:hAnsi="仿宋" w:eastAsia="仿宋"/>
          <w:bCs/>
          <w:kern w:val="44"/>
        </w:rPr>
        <w:t>（一）测量主任   2人</w:t>
      </w:r>
    </w:p>
    <w:p>
      <w:pPr>
        <w:snapToGrid w:val="0"/>
        <w:spacing w:line="560" w:lineRule="exact"/>
        <w:ind w:firstLine="643" w:firstLineChars="200"/>
        <w:textAlignment w:val="baseline"/>
        <w:rPr>
          <w:rFonts w:ascii="仿宋" w:hAnsi="仿宋" w:eastAsia="仿宋"/>
          <w:b/>
          <w:kern w:val="44"/>
          <w:sz w:val="32"/>
          <w:szCs w:val="32"/>
        </w:rPr>
      </w:pPr>
      <w:r>
        <w:rPr>
          <w:rFonts w:hint="eastAsia" w:ascii="仿宋" w:hAnsi="仿宋" w:eastAsia="仿宋"/>
          <w:b/>
          <w:kern w:val="44"/>
          <w:sz w:val="32"/>
          <w:szCs w:val="32"/>
        </w:rPr>
        <w:t>1、岗位主要职责</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1</w:t>
      </w:r>
      <w:r>
        <w:rPr>
          <w:rFonts w:hint="eastAsia" w:ascii="仿宋" w:hAnsi="仿宋" w:eastAsia="仿宋"/>
          <w:bCs/>
          <w:kern w:val="44"/>
          <w:sz w:val="32"/>
          <w:szCs w:val="32"/>
        </w:rPr>
        <w:t>）在项目经理和总工程师领导下开展项目测量和监测工作，负责贯彻执行测量技术规范、规程和上级有关管理制度，能熟练掌握和使用各种测量仪器；</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2</w:t>
      </w:r>
      <w:r>
        <w:rPr>
          <w:rFonts w:hint="eastAsia" w:ascii="仿宋" w:hAnsi="仿宋" w:eastAsia="仿宋"/>
          <w:bCs/>
          <w:kern w:val="44"/>
          <w:sz w:val="32"/>
          <w:szCs w:val="32"/>
        </w:rPr>
        <w:t>）负责组织项目施工测量方案和监测方案的编制及审核；</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3</w:t>
      </w:r>
      <w:r>
        <w:rPr>
          <w:rFonts w:hint="eastAsia" w:ascii="仿宋" w:hAnsi="仿宋" w:eastAsia="仿宋"/>
          <w:bCs/>
          <w:kern w:val="44"/>
          <w:sz w:val="32"/>
          <w:szCs w:val="32"/>
        </w:rPr>
        <w:t>）负责组织完成业主移交控制网的交接和复测工作，及时布置、检查项目测量工作，落实各级测量复核制度；</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4</w:t>
      </w:r>
      <w:r>
        <w:rPr>
          <w:rFonts w:hint="eastAsia" w:ascii="仿宋" w:hAnsi="仿宋" w:eastAsia="仿宋"/>
          <w:bCs/>
          <w:kern w:val="44"/>
          <w:sz w:val="32"/>
          <w:szCs w:val="32"/>
        </w:rPr>
        <w:t>）负责建立、健全项目测量管理规章制度，并保证落实，负责测量工作质量体系标准化达标工作；</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5</w:t>
      </w:r>
      <w:r>
        <w:rPr>
          <w:rFonts w:hint="eastAsia" w:ascii="仿宋" w:hAnsi="仿宋" w:eastAsia="仿宋"/>
          <w:bCs/>
          <w:kern w:val="44"/>
          <w:sz w:val="32"/>
          <w:szCs w:val="32"/>
        </w:rPr>
        <w:t>）负责项目测量仪器设备需求计划的编制、按程序上报等工作，组织项目测量人员技术培训，推广新技术、新经验；</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6</w:t>
      </w:r>
      <w:r>
        <w:rPr>
          <w:rFonts w:hint="eastAsia" w:ascii="仿宋" w:hAnsi="仿宋" w:eastAsia="仿宋"/>
          <w:bCs/>
          <w:kern w:val="44"/>
          <w:sz w:val="32"/>
          <w:szCs w:val="32"/>
        </w:rPr>
        <w:t>）负责落实测量仪器设备使用管理规定，对本项目测量仪器设备的安全使用负责；</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7</w:t>
      </w:r>
      <w:r>
        <w:rPr>
          <w:rFonts w:hint="eastAsia" w:ascii="仿宋" w:hAnsi="仿宋" w:eastAsia="仿宋"/>
          <w:bCs/>
          <w:kern w:val="44"/>
          <w:sz w:val="32"/>
          <w:szCs w:val="32"/>
        </w:rPr>
        <w:t>）负责按规定落实项目施工测量资料的收集整理工作，对本项目范围内测量资料的完整性及真实性负责；</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（8）</w:t>
      </w:r>
      <w:r>
        <w:rPr>
          <w:rFonts w:hint="eastAsia" w:ascii="仿宋" w:hAnsi="仿宋" w:eastAsia="仿宋"/>
          <w:sz w:val="32"/>
          <w:szCs w:val="32"/>
        </w:rPr>
        <w:t>承办领导交办的其它工作。</w:t>
      </w:r>
    </w:p>
    <w:p>
      <w:pPr>
        <w:snapToGrid w:val="0"/>
        <w:spacing w:line="560" w:lineRule="exact"/>
        <w:ind w:firstLine="643" w:firstLineChars="200"/>
        <w:textAlignment w:val="baseline"/>
        <w:rPr>
          <w:rFonts w:ascii="仿宋" w:hAnsi="仿宋" w:eastAsia="仿宋"/>
          <w:bCs/>
          <w:kern w:val="44"/>
          <w:sz w:val="32"/>
          <w:szCs w:val="32"/>
        </w:rPr>
      </w:pPr>
      <w:r>
        <w:rPr>
          <w:rFonts w:hint="eastAsia" w:ascii="仿宋" w:hAnsi="仿宋" w:eastAsia="仿宋"/>
          <w:b/>
          <w:kern w:val="44"/>
          <w:sz w:val="32"/>
          <w:szCs w:val="32"/>
        </w:rPr>
        <w:t>2、</w:t>
      </w:r>
      <w:r>
        <w:rPr>
          <w:rFonts w:ascii="仿宋" w:hAnsi="仿宋" w:eastAsia="仿宋"/>
          <w:b/>
          <w:kern w:val="44"/>
          <w:sz w:val="32"/>
          <w:szCs w:val="32"/>
        </w:rPr>
        <w:t>岗位任职条件</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1</w:t>
      </w:r>
      <w:r>
        <w:rPr>
          <w:rFonts w:hint="eastAsia" w:ascii="仿宋" w:hAnsi="仿宋" w:eastAsia="仿宋"/>
          <w:bCs/>
          <w:kern w:val="44"/>
          <w:sz w:val="32"/>
          <w:szCs w:val="32"/>
        </w:rPr>
        <w:t>）本科及以上学历，测绘、测量、建筑工程相关专业，具有中级专业技术职称；</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2</w:t>
      </w:r>
      <w:r>
        <w:rPr>
          <w:rFonts w:hint="eastAsia" w:ascii="仿宋" w:hAnsi="仿宋" w:eastAsia="仿宋"/>
          <w:bCs/>
          <w:kern w:val="44"/>
          <w:sz w:val="32"/>
          <w:szCs w:val="32"/>
        </w:rPr>
        <w:t>）具有3年以上现场测量工作经验；</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3</w:t>
      </w:r>
      <w:r>
        <w:rPr>
          <w:rFonts w:hint="eastAsia" w:ascii="仿宋" w:hAnsi="仿宋" w:eastAsia="仿宋"/>
          <w:bCs/>
          <w:kern w:val="44"/>
          <w:sz w:val="32"/>
          <w:szCs w:val="32"/>
        </w:rPr>
        <w:t>）</w:t>
      </w:r>
      <w:r>
        <w:rPr>
          <w:rFonts w:ascii="仿宋" w:hAnsi="仿宋" w:eastAsia="仿宋"/>
          <w:bCs/>
          <w:kern w:val="44"/>
          <w:sz w:val="32"/>
          <w:szCs w:val="32"/>
        </w:rPr>
        <w:t>熟悉测量仪器，熟悉本专业工程测量规范；熟练操作常用测绘仪器（全站仪，GPS等），能独立编制测绘工作设计、报告和各种图件</w:t>
      </w:r>
      <w:r>
        <w:rPr>
          <w:rFonts w:hint="eastAsia" w:ascii="仿宋" w:hAnsi="仿宋" w:eastAsia="仿宋"/>
          <w:bCs/>
          <w:kern w:val="44"/>
          <w:sz w:val="32"/>
          <w:szCs w:val="32"/>
        </w:rPr>
        <w:t>，熟悉工程测量和施工业务流程，能独立完成测量资料编制、测量资料汇总等本职工作；</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4</w:t>
      </w:r>
      <w:r>
        <w:rPr>
          <w:rFonts w:hint="eastAsia" w:ascii="仿宋" w:hAnsi="仿宋" w:eastAsia="仿宋"/>
          <w:bCs/>
          <w:kern w:val="44"/>
          <w:sz w:val="32"/>
          <w:szCs w:val="32"/>
        </w:rPr>
        <w:t>）具有较高的政治素养和政策水平，遵纪守法，坚持原则，爱岗敬业，有良好的职业操守和道德素质；</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5</w:t>
      </w:r>
      <w:r>
        <w:rPr>
          <w:rFonts w:hint="eastAsia" w:ascii="仿宋" w:hAnsi="仿宋" w:eastAsia="仿宋"/>
          <w:bCs/>
          <w:kern w:val="44"/>
          <w:sz w:val="32"/>
          <w:szCs w:val="32"/>
        </w:rPr>
        <w:t>）特别优秀者可酌情放宽有关工作年限、工作经历、技术职称、任职经历等条件。</w:t>
      </w:r>
    </w:p>
    <w:p>
      <w:pPr>
        <w:pStyle w:val="4"/>
        <w:snapToGrid w:val="0"/>
        <w:spacing w:before="0" w:after="0" w:line="560" w:lineRule="exact"/>
        <w:textAlignment w:val="baseline"/>
        <w:rPr>
          <w:rFonts w:ascii="仿宋" w:hAnsi="仿宋" w:eastAsia="仿宋"/>
          <w:bCs/>
          <w:kern w:val="44"/>
        </w:rPr>
      </w:pPr>
    </w:p>
    <w:p>
      <w:pPr>
        <w:pStyle w:val="4"/>
        <w:snapToGrid w:val="0"/>
        <w:spacing w:before="0" w:after="0" w:line="460" w:lineRule="exact"/>
        <w:ind w:firstLine="321" w:firstLineChars="100"/>
        <w:textAlignment w:val="baseline"/>
        <w:rPr>
          <w:rFonts w:ascii="仿宋" w:hAnsi="仿宋" w:eastAsia="仿宋"/>
          <w:bCs/>
          <w:kern w:val="44"/>
        </w:rPr>
      </w:pPr>
      <w:r>
        <w:rPr>
          <w:rFonts w:hint="eastAsia" w:ascii="仿宋" w:hAnsi="仿宋" w:eastAsia="仿宋"/>
          <w:bCs/>
          <w:kern w:val="44"/>
        </w:rPr>
        <w:t>（二） 试验室主任   3人</w:t>
      </w:r>
    </w:p>
    <w:p>
      <w:pPr>
        <w:snapToGrid w:val="0"/>
        <w:spacing w:line="560" w:lineRule="exact"/>
        <w:ind w:firstLine="643" w:firstLineChars="200"/>
        <w:textAlignment w:val="baseline"/>
        <w:rPr>
          <w:rFonts w:ascii="仿宋" w:hAnsi="仿宋" w:eastAsia="仿宋"/>
          <w:b/>
          <w:kern w:val="44"/>
          <w:sz w:val="32"/>
          <w:szCs w:val="32"/>
        </w:rPr>
      </w:pPr>
      <w:r>
        <w:rPr>
          <w:rFonts w:hint="eastAsia" w:ascii="仿宋" w:hAnsi="仿宋" w:eastAsia="仿宋"/>
          <w:b/>
          <w:kern w:val="44"/>
          <w:sz w:val="32"/>
          <w:szCs w:val="32"/>
        </w:rPr>
        <w:t>1、岗位主要职责</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1</w:t>
      </w:r>
      <w:r>
        <w:rPr>
          <w:rFonts w:hint="eastAsia" w:ascii="仿宋" w:hAnsi="仿宋" w:eastAsia="仿宋"/>
          <w:bCs/>
          <w:kern w:val="44"/>
          <w:sz w:val="32"/>
          <w:szCs w:val="32"/>
        </w:rPr>
        <w:t>）</w:t>
      </w:r>
      <w:r>
        <w:rPr>
          <w:rFonts w:ascii="仿宋" w:hAnsi="仿宋" w:eastAsia="仿宋"/>
          <w:bCs/>
          <w:kern w:val="44"/>
          <w:sz w:val="32"/>
          <w:szCs w:val="32"/>
        </w:rPr>
        <w:t>负责现场各类原材料取样、检（试）验及施工抽测工作</w:t>
      </w:r>
      <w:r>
        <w:rPr>
          <w:rFonts w:hint="eastAsia" w:ascii="仿宋" w:hAnsi="仿宋" w:eastAsia="仿宋"/>
          <w:bCs/>
          <w:kern w:val="44"/>
          <w:sz w:val="32"/>
          <w:szCs w:val="32"/>
        </w:rPr>
        <w:t>，</w:t>
      </w:r>
      <w:r>
        <w:rPr>
          <w:rFonts w:ascii="仿宋" w:hAnsi="仿宋" w:eastAsia="仿宋"/>
          <w:bCs/>
          <w:kern w:val="44"/>
          <w:sz w:val="32"/>
          <w:szCs w:val="32"/>
        </w:rPr>
        <w:t>负责混凝土、砂浆试块的制做及标准养护和及时送</w:t>
      </w:r>
      <w:r>
        <w:rPr>
          <w:rFonts w:hint="eastAsia" w:ascii="仿宋" w:hAnsi="仿宋" w:eastAsia="仿宋"/>
          <w:bCs/>
          <w:kern w:val="44"/>
          <w:sz w:val="32"/>
          <w:szCs w:val="32"/>
        </w:rPr>
        <w:t>试；</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2</w:t>
      </w:r>
      <w:r>
        <w:rPr>
          <w:rFonts w:hint="eastAsia" w:ascii="仿宋" w:hAnsi="仿宋" w:eastAsia="仿宋"/>
          <w:bCs/>
          <w:kern w:val="44"/>
          <w:sz w:val="32"/>
          <w:szCs w:val="32"/>
        </w:rPr>
        <w:t>）按国家、市建委和行业标准中的规定，对施工现场原材料进行取样，及时、准确的按规定要求送检，保证试样在送达过程中的安全；</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3</w:t>
      </w:r>
      <w:r>
        <w:rPr>
          <w:rFonts w:hint="eastAsia" w:ascii="仿宋" w:hAnsi="仿宋" w:eastAsia="仿宋"/>
          <w:bCs/>
          <w:kern w:val="44"/>
          <w:sz w:val="32"/>
          <w:szCs w:val="32"/>
        </w:rPr>
        <w:t>）</w:t>
      </w:r>
      <w:r>
        <w:rPr>
          <w:rFonts w:ascii="仿宋" w:hAnsi="仿宋" w:eastAsia="仿宋"/>
          <w:bCs/>
          <w:kern w:val="44"/>
          <w:sz w:val="32"/>
          <w:szCs w:val="32"/>
        </w:rPr>
        <w:t>及时取回试验报告，负责建立编制项目试验台帐和各类施工试验的记录、登记、发放，保证试验记录与工程同步</w:t>
      </w:r>
      <w:r>
        <w:rPr>
          <w:rFonts w:hint="eastAsia" w:ascii="仿宋" w:hAnsi="仿宋" w:eastAsia="仿宋"/>
          <w:bCs/>
          <w:kern w:val="44"/>
          <w:sz w:val="32"/>
          <w:szCs w:val="32"/>
        </w:rPr>
        <w:t>；</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4</w:t>
      </w:r>
      <w:r>
        <w:rPr>
          <w:rFonts w:hint="eastAsia" w:ascii="仿宋" w:hAnsi="仿宋" w:eastAsia="仿宋"/>
          <w:bCs/>
          <w:kern w:val="44"/>
          <w:sz w:val="32"/>
          <w:szCs w:val="32"/>
        </w:rPr>
        <w:t>）</w:t>
      </w:r>
      <w:r>
        <w:rPr>
          <w:rFonts w:ascii="仿宋" w:hAnsi="仿宋" w:eastAsia="仿宋"/>
          <w:bCs/>
          <w:kern w:val="44"/>
          <w:sz w:val="32"/>
          <w:szCs w:val="32"/>
        </w:rPr>
        <w:t>熟悉现行有效的施工及检测试验技术规范、验收标准和方法，熟悉施工图纸，熟悉本土建工程所需材料的品种、规格、型号及技术要求</w:t>
      </w:r>
      <w:r>
        <w:rPr>
          <w:rFonts w:hint="eastAsia" w:ascii="仿宋" w:hAnsi="仿宋" w:eastAsia="仿宋"/>
          <w:bCs/>
          <w:kern w:val="44"/>
          <w:sz w:val="32"/>
          <w:szCs w:val="32"/>
        </w:rPr>
        <w:t>；</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5</w:t>
      </w:r>
      <w:r>
        <w:rPr>
          <w:rFonts w:hint="eastAsia" w:ascii="仿宋" w:hAnsi="仿宋" w:eastAsia="仿宋"/>
          <w:bCs/>
          <w:kern w:val="44"/>
          <w:sz w:val="32"/>
          <w:szCs w:val="32"/>
        </w:rPr>
        <w:t>）具有责任心，并能保证所取试样的真实性和代表性，按要求确定施工试验的取样数量，掌握送样时间；</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6</w:t>
      </w:r>
      <w:r>
        <w:rPr>
          <w:rFonts w:hint="eastAsia" w:ascii="仿宋" w:hAnsi="仿宋" w:eastAsia="仿宋"/>
          <w:bCs/>
          <w:kern w:val="44"/>
          <w:sz w:val="32"/>
          <w:szCs w:val="32"/>
        </w:rPr>
        <w:t>）</w:t>
      </w:r>
      <w:r>
        <w:rPr>
          <w:rFonts w:ascii="仿宋" w:hAnsi="仿宋" w:eastAsia="仿宋"/>
          <w:bCs/>
          <w:kern w:val="44"/>
          <w:sz w:val="32"/>
          <w:szCs w:val="32"/>
        </w:rPr>
        <w:t>检查材料部门所购置的原材料合格证和材质证明是否与现场所进材料批量、批次一</w:t>
      </w:r>
      <w:r>
        <w:rPr>
          <w:rFonts w:hint="eastAsia" w:ascii="仿宋" w:hAnsi="仿宋" w:eastAsia="仿宋"/>
          <w:bCs/>
          <w:kern w:val="44"/>
          <w:sz w:val="32"/>
          <w:szCs w:val="32"/>
        </w:rPr>
        <w:t>致</w:t>
      </w:r>
      <w:r>
        <w:rPr>
          <w:rFonts w:ascii="仿宋" w:hAnsi="仿宋" w:eastAsia="仿宋"/>
          <w:bCs/>
          <w:kern w:val="44"/>
          <w:sz w:val="32"/>
          <w:szCs w:val="32"/>
        </w:rPr>
        <w:t>，并做好登记、验收记录，并及时通知监理单位取样送检</w:t>
      </w:r>
      <w:r>
        <w:rPr>
          <w:rFonts w:hint="eastAsia" w:ascii="仿宋" w:hAnsi="仿宋" w:eastAsia="仿宋"/>
          <w:bCs/>
          <w:kern w:val="44"/>
          <w:sz w:val="32"/>
          <w:szCs w:val="32"/>
        </w:rPr>
        <w:t>；</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7</w:t>
      </w:r>
      <w:r>
        <w:rPr>
          <w:rFonts w:hint="eastAsia" w:ascii="仿宋" w:hAnsi="仿宋" w:eastAsia="仿宋"/>
          <w:bCs/>
          <w:kern w:val="44"/>
          <w:sz w:val="32"/>
          <w:szCs w:val="32"/>
        </w:rPr>
        <w:t>）</w:t>
      </w:r>
      <w:r>
        <w:rPr>
          <w:rFonts w:ascii="仿宋" w:hAnsi="仿宋" w:eastAsia="仿宋"/>
          <w:bCs/>
          <w:kern w:val="44"/>
          <w:sz w:val="32"/>
          <w:szCs w:val="32"/>
        </w:rPr>
        <w:t>做好试验前的准备工作，负责砼现场取样</w:t>
      </w:r>
      <w:r>
        <w:rPr>
          <w:rFonts w:hint="eastAsia" w:ascii="仿宋" w:hAnsi="仿宋" w:eastAsia="仿宋"/>
          <w:bCs/>
          <w:kern w:val="44"/>
          <w:sz w:val="32"/>
          <w:szCs w:val="32"/>
        </w:rPr>
        <w:t>、</w:t>
      </w:r>
      <w:r>
        <w:rPr>
          <w:rFonts w:ascii="仿宋" w:hAnsi="仿宋" w:eastAsia="仿宋"/>
          <w:bCs/>
          <w:kern w:val="44"/>
          <w:sz w:val="32"/>
          <w:szCs w:val="32"/>
        </w:rPr>
        <w:t>试块成型</w:t>
      </w:r>
      <w:r>
        <w:rPr>
          <w:rFonts w:hint="eastAsia" w:ascii="仿宋" w:hAnsi="仿宋" w:eastAsia="仿宋"/>
          <w:bCs/>
          <w:kern w:val="44"/>
          <w:sz w:val="32"/>
          <w:szCs w:val="32"/>
        </w:rPr>
        <w:t>、</w:t>
      </w:r>
      <w:r>
        <w:rPr>
          <w:rFonts w:ascii="仿宋" w:hAnsi="仿宋" w:eastAsia="仿宋"/>
          <w:bCs/>
          <w:kern w:val="44"/>
          <w:sz w:val="32"/>
          <w:szCs w:val="32"/>
        </w:rPr>
        <w:t>登记标识</w:t>
      </w:r>
      <w:r>
        <w:rPr>
          <w:rFonts w:hint="eastAsia" w:ascii="仿宋" w:hAnsi="仿宋" w:eastAsia="仿宋"/>
          <w:bCs/>
          <w:kern w:val="44"/>
          <w:sz w:val="32"/>
          <w:szCs w:val="32"/>
        </w:rPr>
        <w:t>、</w:t>
      </w:r>
      <w:r>
        <w:rPr>
          <w:rFonts w:ascii="仿宋" w:hAnsi="仿宋" w:eastAsia="仿宋"/>
          <w:bCs/>
          <w:kern w:val="44"/>
          <w:sz w:val="32"/>
          <w:szCs w:val="32"/>
        </w:rPr>
        <w:t>试块养护送检</w:t>
      </w:r>
      <w:r>
        <w:rPr>
          <w:rFonts w:hint="eastAsia" w:ascii="仿宋" w:hAnsi="仿宋" w:eastAsia="仿宋"/>
          <w:bCs/>
          <w:kern w:val="44"/>
          <w:sz w:val="32"/>
          <w:szCs w:val="32"/>
        </w:rPr>
        <w:t>，</w:t>
      </w:r>
      <w:r>
        <w:rPr>
          <w:rFonts w:ascii="仿宋" w:hAnsi="仿宋" w:eastAsia="仿宋"/>
          <w:bCs/>
          <w:kern w:val="44"/>
          <w:sz w:val="32"/>
          <w:szCs w:val="32"/>
        </w:rPr>
        <w:t>做好现场混凝土台班、砼</w:t>
      </w:r>
      <w:r>
        <w:rPr>
          <w:rFonts w:hint="eastAsia" w:ascii="仿宋" w:hAnsi="仿宋" w:eastAsia="仿宋"/>
          <w:bCs/>
          <w:kern w:val="44"/>
          <w:sz w:val="32"/>
          <w:szCs w:val="32"/>
        </w:rPr>
        <w:t>塌落度</w:t>
      </w:r>
      <w:r>
        <w:rPr>
          <w:rFonts w:ascii="仿宋" w:hAnsi="仿宋" w:eastAsia="仿宋"/>
          <w:bCs/>
          <w:kern w:val="44"/>
          <w:sz w:val="32"/>
          <w:szCs w:val="32"/>
        </w:rPr>
        <w:t>、试块的台账及原始记录</w:t>
      </w:r>
      <w:r>
        <w:rPr>
          <w:rFonts w:hint="eastAsia" w:ascii="仿宋" w:hAnsi="仿宋" w:eastAsia="仿宋"/>
          <w:bCs/>
          <w:kern w:val="44"/>
          <w:sz w:val="32"/>
          <w:szCs w:val="32"/>
        </w:rPr>
        <w:t>；</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（8）</w:t>
      </w:r>
      <w:r>
        <w:rPr>
          <w:rFonts w:ascii="仿宋" w:hAnsi="仿宋" w:eastAsia="仿宋"/>
          <w:bCs/>
          <w:kern w:val="44"/>
          <w:sz w:val="32"/>
          <w:szCs w:val="32"/>
        </w:rPr>
        <w:t>做好各项试验的报告记录，及时跟踪检测结果，及时索要报告，做好试验资料的整理，建立台账，并将报告交由技术负责人审核，确保试验结论的准确性</w:t>
      </w:r>
      <w:r>
        <w:rPr>
          <w:rFonts w:hint="eastAsia" w:ascii="仿宋" w:hAnsi="仿宋" w:eastAsia="仿宋"/>
          <w:bCs/>
          <w:kern w:val="44"/>
          <w:sz w:val="32"/>
          <w:szCs w:val="32"/>
        </w:rPr>
        <w:t>，</w:t>
      </w:r>
      <w:r>
        <w:rPr>
          <w:rFonts w:ascii="仿宋" w:hAnsi="仿宋" w:eastAsia="仿宋"/>
          <w:bCs/>
          <w:kern w:val="44"/>
          <w:sz w:val="32"/>
          <w:szCs w:val="32"/>
        </w:rPr>
        <w:t>并转交资料员归档保存。</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（9）</w:t>
      </w:r>
      <w:r>
        <w:rPr>
          <w:rFonts w:hint="eastAsia" w:ascii="仿宋" w:hAnsi="仿宋" w:eastAsia="仿宋"/>
          <w:sz w:val="32"/>
          <w:szCs w:val="32"/>
        </w:rPr>
        <w:t>承办领导交办的其它工作。</w:t>
      </w:r>
    </w:p>
    <w:p>
      <w:pPr>
        <w:snapToGrid w:val="0"/>
        <w:spacing w:line="560" w:lineRule="exact"/>
        <w:ind w:firstLine="643" w:firstLineChars="200"/>
        <w:textAlignment w:val="baseline"/>
        <w:rPr>
          <w:rFonts w:ascii="仿宋" w:hAnsi="仿宋" w:eastAsia="仿宋"/>
          <w:bCs/>
          <w:kern w:val="44"/>
          <w:sz w:val="32"/>
          <w:szCs w:val="32"/>
        </w:rPr>
      </w:pPr>
      <w:r>
        <w:rPr>
          <w:rFonts w:hint="eastAsia" w:ascii="仿宋" w:hAnsi="仿宋" w:eastAsia="仿宋"/>
          <w:b/>
          <w:kern w:val="44"/>
          <w:sz w:val="32"/>
          <w:szCs w:val="32"/>
        </w:rPr>
        <w:t>2、</w:t>
      </w:r>
      <w:r>
        <w:rPr>
          <w:rFonts w:ascii="仿宋" w:hAnsi="仿宋" w:eastAsia="仿宋"/>
          <w:b/>
          <w:kern w:val="44"/>
          <w:sz w:val="32"/>
          <w:szCs w:val="32"/>
        </w:rPr>
        <w:t>岗位任职条件</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1</w:t>
      </w:r>
      <w:r>
        <w:rPr>
          <w:rFonts w:hint="eastAsia" w:ascii="仿宋" w:hAnsi="仿宋" w:eastAsia="仿宋"/>
          <w:bCs/>
          <w:kern w:val="44"/>
          <w:sz w:val="32"/>
          <w:szCs w:val="32"/>
        </w:rPr>
        <w:t>）本科及以上学历，建筑材料类及土木工程、工民建相关专业，具有中级专业技术职称；</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2</w:t>
      </w:r>
      <w:r>
        <w:rPr>
          <w:rFonts w:hint="eastAsia" w:ascii="仿宋" w:hAnsi="仿宋" w:eastAsia="仿宋"/>
          <w:bCs/>
          <w:kern w:val="44"/>
          <w:sz w:val="32"/>
          <w:szCs w:val="32"/>
        </w:rPr>
        <w:t>）具有3年以上建筑工程领域试验工作经验，熟悉土建工程施工实验，具有土建试验工程师证书；</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3</w:t>
      </w:r>
      <w:r>
        <w:rPr>
          <w:rFonts w:hint="eastAsia" w:ascii="仿宋" w:hAnsi="仿宋" w:eastAsia="仿宋"/>
          <w:bCs/>
          <w:kern w:val="44"/>
          <w:sz w:val="32"/>
          <w:szCs w:val="32"/>
        </w:rPr>
        <w:t>）</w:t>
      </w:r>
      <w:r>
        <w:rPr>
          <w:rFonts w:ascii="仿宋" w:hAnsi="仿宋" w:eastAsia="仿宋"/>
          <w:bCs/>
          <w:kern w:val="44"/>
          <w:sz w:val="32"/>
          <w:szCs w:val="32"/>
        </w:rPr>
        <w:t>熟悉国家有关工程试验管理方面的法律、法规以及国家有关工程试验标准规范</w:t>
      </w:r>
      <w:r>
        <w:rPr>
          <w:rFonts w:hint="eastAsia" w:ascii="仿宋" w:hAnsi="仿宋" w:eastAsia="仿宋"/>
          <w:bCs/>
          <w:kern w:val="44"/>
          <w:sz w:val="32"/>
          <w:szCs w:val="32"/>
        </w:rPr>
        <w:t>；</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4</w:t>
      </w:r>
      <w:r>
        <w:rPr>
          <w:rFonts w:hint="eastAsia" w:ascii="仿宋" w:hAnsi="仿宋" w:eastAsia="仿宋"/>
          <w:bCs/>
          <w:kern w:val="44"/>
          <w:sz w:val="32"/>
          <w:szCs w:val="32"/>
        </w:rPr>
        <w:t>）具有较高的政治素养和政策水平，遵纪守法，坚持原则、爱岗敬业，有良好的职业操守和道德素质；</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5</w:t>
      </w:r>
      <w:r>
        <w:rPr>
          <w:rFonts w:hint="eastAsia" w:ascii="仿宋" w:hAnsi="仿宋" w:eastAsia="仿宋"/>
          <w:bCs/>
          <w:kern w:val="44"/>
          <w:sz w:val="32"/>
          <w:szCs w:val="32"/>
        </w:rPr>
        <w:t>）特别优秀者可酌情放宽有关工作年限、工作经历、技术职称、任职经历等条件。</w:t>
      </w:r>
    </w:p>
    <w:p>
      <w:pPr>
        <w:pStyle w:val="4"/>
        <w:snapToGrid w:val="0"/>
        <w:spacing w:before="0" w:after="0" w:line="460" w:lineRule="exact"/>
        <w:ind w:firstLine="321" w:firstLineChars="100"/>
        <w:textAlignment w:val="baseline"/>
        <w:rPr>
          <w:rFonts w:ascii="仿宋" w:hAnsi="仿宋" w:eastAsia="仿宋"/>
          <w:bCs/>
          <w:kern w:val="44"/>
        </w:rPr>
      </w:pPr>
    </w:p>
    <w:p>
      <w:pPr>
        <w:pStyle w:val="4"/>
        <w:snapToGrid w:val="0"/>
        <w:spacing w:before="0" w:after="0" w:line="460" w:lineRule="exact"/>
        <w:ind w:firstLine="321" w:firstLineChars="100"/>
        <w:textAlignment w:val="baseline"/>
        <w:rPr>
          <w:rFonts w:ascii="仿宋" w:hAnsi="仿宋" w:eastAsia="仿宋"/>
          <w:bCs/>
          <w:kern w:val="44"/>
        </w:rPr>
      </w:pPr>
      <w:r>
        <w:rPr>
          <w:rFonts w:hint="eastAsia" w:ascii="仿宋" w:hAnsi="仿宋" w:eastAsia="仿宋"/>
          <w:bCs/>
          <w:kern w:val="44"/>
        </w:rPr>
        <w:t>（三） 项目部综合办公室   1人</w:t>
      </w:r>
    </w:p>
    <w:p>
      <w:pPr>
        <w:snapToGrid w:val="0"/>
        <w:spacing w:line="560" w:lineRule="exact"/>
        <w:ind w:firstLine="643" w:firstLineChars="200"/>
        <w:textAlignment w:val="baseline"/>
        <w:rPr>
          <w:rFonts w:ascii="仿宋" w:hAnsi="仿宋" w:eastAsia="仿宋"/>
          <w:b/>
          <w:kern w:val="44"/>
          <w:sz w:val="32"/>
          <w:szCs w:val="32"/>
        </w:rPr>
      </w:pPr>
      <w:r>
        <w:rPr>
          <w:rFonts w:hint="eastAsia" w:ascii="仿宋" w:hAnsi="仿宋" w:eastAsia="仿宋"/>
          <w:b/>
          <w:kern w:val="44"/>
          <w:sz w:val="32"/>
          <w:szCs w:val="32"/>
        </w:rPr>
        <w:t>1、岗位主要职责</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1</w:t>
      </w:r>
      <w:r>
        <w:rPr>
          <w:rFonts w:hint="eastAsia" w:ascii="仿宋" w:hAnsi="仿宋" w:eastAsia="仿宋"/>
          <w:bCs/>
          <w:kern w:val="44"/>
          <w:sz w:val="32"/>
          <w:szCs w:val="32"/>
        </w:rPr>
        <w:t>）</w:t>
      </w:r>
      <w:r>
        <w:rPr>
          <w:rFonts w:ascii="仿宋" w:hAnsi="仿宋" w:eastAsia="仿宋"/>
          <w:bCs/>
          <w:kern w:val="44"/>
          <w:sz w:val="32"/>
          <w:szCs w:val="32"/>
        </w:rPr>
        <w:t>负责</w:t>
      </w:r>
      <w:r>
        <w:rPr>
          <w:rFonts w:hint="eastAsia" w:ascii="仿宋" w:hAnsi="仿宋" w:eastAsia="仿宋"/>
          <w:bCs/>
          <w:kern w:val="44"/>
          <w:sz w:val="32"/>
          <w:szCs w:val="32"/>
        </w:rPr>
        <w:t>行政</w:t>
      </w:r>
      <w:r>
        <w:rPr>
          <w:rFonts w:hint="eastAsia" w:ascii="仿宋" w:hAnsi="仿宋" w:eastAsia="仿宋"/>
          <w:bCs/>
          <w:kern w:val="44"/>
          <w:sz w:val="32"/>
          <w:szCs w:val="32"/>
          <w:lang w:val="en-US" w:eastAsia="zh-CN"/>
        </w:rPr>
        <w:t>服务</w:t>
      </w:r>
      <w:r>
        <w:rPr>
          <w:rFonts w:hint="eastAsia" w:ascii="仿宋" w:hAnsi="仿宋" w:eastAsia="仿宋"/>
          <w:bCs/>
          <w:kern w:val="44"/>
          <w:sz w:val="32"/>
          <w:szCs w:val="32"/>
        </w:rPr>
        <w:t>工作，优质完成工作</w:t>
      </w:r>
      <w:r>
        <w:rPr>
          <w:rFonts w:hint="eastAsia" w:ascii="仿宋" w:hAnsi="仿宋" w:eastAsia="仿宋"/>
          <w:bCs/>
          <w:kern w:val="44"/>
          <w:sz w:val="32"/>
          <w:szCs w:val="32"/>
          <w:lang w:val="en-US" w:eastAsia="zh-CN"/>
        </w:rPr>
        <w:t>任务</w:t>
      </w:r>
      <w:r>
        <w:rPr>
          <w:rFonts w:hint="eastAsia" w:ascii="仿宋" w:hAnsi="仿宋" w:eastAsia="仿宋"/>
          <w:bCs/>
          <w:kern w:val="44"/>
          <w:sz w:val="32"/>
          <w:szCs w:val="32"/>
        </w:rPr>
        <w:t>；</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2</w:t>
      </w:r>
      <w:r>
        <w:rPr>
          <w:rFonts w:hint="eastAsia" w:ascii="仿宋" w:hAnsi="仿宋" w:eastAsia="仿宋"/>
          <w:bCs/>
          <w:kern w:val="44"/>
          <w:sz w:val="32"/>
          <w:szCs w:val="32"/>
        </w:rPr>
        <w:t>）</w:t>
      </w:r>
      <w:r>
        <w:rPr>
          <w:rFonts w:hint="eastAsia" w:ascii="仿宋" w:hAnsi="仿宋" w:eastAsia="仿宋"/>
          <w:sz w:val="32"/>
          <w:szCs w:val="32"/>
        </w:rPr>
        <w:t>承办领导交办的其它工作。</w:t>
      </w:r>
    </w:p>
    <w:p>
      <w:pPr>
        <w:snapToGrid w:val="0"/>
        <w:spacing w:line="560" w:lineRule="exact"/>
        <w:ind w:firstLine="643" w:firstLineChars="200"/>
        <w:textAlignment w:val="baseline"/>
        <w:rPr>
          <w:rFonts w:ascii="仿宋" w:hAnsi="仿宋" w:eastAsia="仿宋"/>
          <w:bCs/>
          <w:kern w:val="44"/>
          <w:sz w:val="32"/>
          <w:szCs w:val="32"/>
        </w:rPr>
      </w:pPr>
      <w:r>
        <w:rPr>
          <w:rFonts w:hint="eastAsia" w:ascii="仿宋" w:hAnsi="仿宋" w:eastAsia="仿宋"/>
          <w:b/>
          <w:kern w:val="44"/>
          <w:sz w:val="32"/>
          <w:szCs w:val="32"/>
        </w:rPr>
        <w:t>2、</w:t>
      </w:r>
      <w:r>
        <w:rPr>
          <w:rFonts w:ascii="仿宋" w:hAnsi="仿宋" w:eastAsia="仿宋"/>
          <w:b/>
          <w:kern w:val="44"/>
          <w:sz w:val="32"/>
          <w:szCs w:val="32"/>
        </w:rPr>
        <w:t>岗位任职条件</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1</w:t>
      </w:r>
      <w:r>
        <w:rPr>
          <w:rFonts w:hint="eastAsia" w:ascii="仿宋" w:hAnsi="仿宋" w:eastAsia="仿宋"/>
          <w:bCs/>
          <w:kern w:val="44"/>
          <w:sz w:val="32"/>
          <w:szCs w:val="32"/>
        </w:rPr>
        <w:t>）中（技）专及以上学历，具有从事行政</w:t>
      </w:r>
      <w:r>
        <w:rPr>
          <w:rFonts w:hint="eastAsia" w:ascii="仿宋" w:hAnsi="仿宋" w:eastAsia="仿宋"/>
          <w:bCs/>
          <w:kern w:val="44"/>
          <w:sz w:val="32"/>
          <w:szCs w:val="32"/>
          <w:lang w:val="en-US" w:eastAsia="zh-CN"/>
        </w:rPr>
        <w:t>服务</w:t>
      </w:r>
      <w:bookmarkStart w:id="0" w:name="_GoBack"/>
      <w:bookmarkEnd w:id="0"/>
      <w:r>
        <w:rPr>
          <w:rFonts w:hint="eastAsia" w:ascii="仿宋" w:hAnsi="仿宋" w:eastAsia="仿宋"/>
          <w:bCs/>
          <w:kern w:val="44"/>
          <w:sz w:val="32"/>
          <w:szCs w:val="32"/>
        </w:rPr>
        <w:t>相关专业的（职）执业操作技能证书；</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2</w:t>
      </w:r>
      <w:r>
        <w:rPr>
          <w:rFonts w:hint="eastAsia" w:ascii="仿宋" w:hAnsi="仿宋" w:eastAsia="仿宋"/>
          <w:bCs/>
          <w:kern w:val="44"/>
          <w:sz w:val="32"/>
          <w:szCs w:val="32"/>
        </w:rPr>
        <w:t>）具有3年以上相关工作经历及较丰富的操作经验；</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3</w:t>
      </w:r>
      <w:r>
        <w:rPr>
          <w:rFonts w:hint="eastAsia" w:ascii="仿宋" w:hAnsi="仿宋" w:eastAsia="仿宋"/>
          <w:bCs/>
          <w:kern w:val="44"/>
          <w:sz w:val="32"/>
          <w:szCs w:val="32"/>
        </w:rPr>
        <w:t>）</w:t>
      </w:r>
      <w:r>
        <w:rPr>
          <w:rFonts w:ascii="仿宋" w:hAnsi="仿宋" w:eastAsia="仿宋"/>
          <w:bCs/>
          <w:kern w:val="44"/>
          <w:sz w:val="32"/>
          <w:szCs w:val="32"/>
        </w:rPr>
        <w:t>熟悉</w:t>
      </w:r>
      <w:r>
        <w:rPr>
          <w:rFonts w:hint="eastAsia" w:ascii="仿宋" w:hAnsi="仿宋" w:eastAsia="仿宋"/>
          <w:bCs/>
          <w:kern w:val="44"/>
          <w:sz w:val="32"/>
          <w:szCs w:val="32"/>
        </w:rPr>
        <w:t>所从事业务相关</w:t>
      </w:r>
      <w:r>
        <w:rPr>
          <w:rFonts w:ascii="仿宋" w:hAnsi="仿宋" w:eastAsia="仿宋"/>
          <w:bCs/>
          <w:kern w:val="44"/>
          <w:sz w:val="32"/>
          <w:szCs w:val="32"/>
        </w:rPr>
        <w:t>法律、法规</w:t>
      </w:r>
      <w:r>
        <w:rPr>
          <w:rFonts w:hint="eastAsia" w:ascii="仿宋" w:hAnsi="仿宋" w:eastAsia="仿宋"/>
          <w:bCs/>
          <w:kern w:val="44"/>
          <w:sz w:val="32"/>
          <w:szCs w:val="32"/>
        </w:rPr>
        <w:t>；</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4</w:t>
      </w:r>
      <w:r>
        <w:rPr>
          <w:rFonts w:hint="eastAsia" w:ascii="仿宋" w:hAnsi="仿宋" w:eastAsia="仿宋"/>
          <w:bCs/>
          <w:kern w:val="44"/>
          <w:sz w:val="32"/>
          <w:szCs w:val="32"/>
        </w:rPr>
        <w:t>）遵纪守法，爱岗敬业，有良好的职业操守和道德素质；</w:t>
      </w:r>
    </w:p>
    <w:p>
      <w:pPr>
        <w:snapToGrid w:val="0"/>
        <w:spacing w:line="560" w:lineRule="exact"/>
        <w:ind w:firstLine="320" w:firstLineChars="100"/>
        <w:textAlignment w:val="baseline"/>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5</w:t>
      </w:r>
      <w:r>
        <w:rPr>
          <w:rFonts w:hint="eastAsia" w:ascii="仿宋" w:hAnsi="仿宋" w:eastAsia="仿宋"/>
          <w:bCs/>
          <w:kern w:val="44"/>
          <w:sz w:val="32"/>
          <w:szCs w:val="32"/>
        </w:rPr>
        <w:t>）特别优秀者可酌情放宽有关条件。</w:t>
      </w:r>
    </w:p>
    <w:p>
      <w:pPr>
        <w:snapToGrid w:val="0"/>
        <w:spacing w:line="560" w:lineRule="exact"/>
        <w:textAlignment w:val="baseline"/>
        <w:rPr>
          <w:rFonts w:ascii="仿宋" w:hAnsi="仿宋" w:eastAsia="仿宋"/>
          <w:bCs/>
          <w:kern w:val="44"/>
          <w:sz w:val="32"/>
          <w:szCs w:val="32"/>
        </w:rPr>
      </w:pPr>
    </w:p>
    <w:sectPr>
      <w:footerReference r:id="rId3" w:type="default"/>
      <w:pgSz w:w="11906" w:h="16838"/>
      <w:pgMar w:top="1440" w:right="1800" w:bottom="1440" w:left="1800" w:header="720"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Arabic </w:instrText>
    </w:r>
    <w:r>
      <w:fldChar w:fldCharType="separate"/>
    </w:r>
    <w:r>
      <w:t>14</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B832B7"/>
    <w:multiLevelType w:val="singleLevel"/>
    <w:tmpl w:val="C1B832B7"/>
    <w:lvl w:ilvl="0" w:tentative="0">
      <w:start w:val="2"/>
      <w:numFmt w:val="chineseCounting"/>
      <w:suff w:val="nothing"/>
      <w:lvlText w:val="%1、"/>
      <w:lvlJc w:val="left"/>
      <w:rPr>
        <w:rFonts w:hint="eastAsia"/>
      </w:rPr>
    </w:lvl>
  </w:abstractNum>
  <w:abstractNum w:abstractNumId="1">
    <w:nsid w:val="45F954CA"/>
    <w:multiLevelType w:val="singleLevel"/>
    <w:tmpl w:val="45F954C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gutterAtTop/>
  <w:documentProtection w:enforcement="0"/>
  <w:defaultTabStop w:val="420"/>
  <w:hyphenationZone w:val="425"/>
  <w:drawingGridHorizontalSpacing w:val="0"/>
  <w:drawingGridVerticalSpacing w:val="0"/>
  <w:doNotUseMarginsForDrawingGridOrigin w:val="1"/>
  <w:drawingGridHorizontalOrigin w:val="0"/>
  <w:drawingGridVerticalOrigin w:val="0"/>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671FD"/>
    <w:rsid w:val="00000D65"/>
    <w:rsid w:val="000279CF"/>
    <w:rsid w:val="00032511"/>
    <w:rsid w:val="00046E5C"/>
    <w:rsid w:val="0005414E"/>
    <w:rsid w:val="00056D40"/>
    <w:rsid w:val="00063801"/>
    <w:rsid w:val="00065EF9"/>
    <w:rsid w:val="00074FAB"/>
    <w:rsid w:val="00080DA7"/>
    <w:rsid w:val="00091323"/>
    <w:rsid w:val="000A0068"/>
    <w:rsid w:val="000A37F9"/>
    <w:rsid w:val="000A58A2"/>
    <w:rsid w:val="000B74B8"/>
    <w:rsid w:val="000D0BE8"/>
    <w:rsid w:val="000E2291"/>
    <w:rsid w:val="000E2F82"/>
    <w:rsid w:val="000F4A86"/>
    <w:rsid w:val="00103281"/>
    <w:rsid w:val="00104D80"/>
    <w:rsid w:val="0010712B"/>
    <w:rsid w:val="00114950"/>
    <w:rsid w:val="00137097"/>
    <w:rsid w:val="00170426"/>
    <w:rsid w:val="001704B4"/>
    <w:rsid w:val="00170680"/>
    <w:rsid w:val="00171765"/>
    <w:rsid w:val="001863E7"/>
    <w:rsid w:val="001A270F"/>
    <w:rsid w:val="001A7ACF"/>
    <w:rsid w:val="001B4B4B"/>
    <w:rsid w:val="001C60CB"/>
    <w:rsid w:val="001C63BF"/>
    <w:rsid w:val="001D23BC"/>
    <w:rsid w:val="001E3C53"/>
    <w:rsid w:val="001E5586"/>
    <w:rsid w:val="001E6818"/>
    <w:rsid w:val="001F2FDA"/>
    <w:rsid w:val="00216617"/>
    <w:rsid w:val="002255E4"/>
    <w:rsid w:val="00234B07"/>
    <w:rsid w:val="00235239"/>
    <w:rsid w:val="00240E96"/>
    <w:rsid w:val="00254468"/>
    <w:rsid w:val="0027155C"/>
    <w:rsid w:val="00281B20"/>
    <w:rsid w:val="00291360"/>
    <w:rsid w:val="002A0433"/>
    <w:rsid w:val="002A04C5"/>
    <w:rsid w:val="002A748A"/>
    <w:rsid w:val="002B6F97"/>
    <w:rsid w:val="002C4F8F"/>
    <w:rsid w:val="002D71DB"/>
    <w:rsid w:val="002E5EB2"/>
    <w:rsid w:val="00300CD0"/>
    <w:rsid w:val="00302AF9"/>
    <w:rsid w:val="003208B8"/>
    <w:rsid w:val="00326A65"/>
    <w:rsid w:val="00336D98"/>
    <w:rsid w:val="00341D48"/>
    <w:rsid w:val="00351EA8"/>
    <w:rsid w:val="00354852"/>
    <w:rsid w:val="00360CB6"/>
    <w:rsid w:val="00360CC6"/>
    <w:rsid w:val="00361E41"/>
    <w:rsid w:val="00367CDB"/>
    <w:rsid w:val="00371AC4"/>
    <w:rsid w:val="0037391C"/>
    <w:rsid w:val="00375F6C"/>
    <w:rsid w:val="00376B7A"/>
    <w:rsid w:val="003862F6"/>
    <w:rsid w:val="003870FB"/>
    <w:rsid w:val="003A4AF3"/>
    <w:rsid w:val="003A6A18"/>
    <w:rsid w:val="003B2B2B"/>
    <w:rsid w:val="003B41EF"/>
    <w:rsid w:val="003C16BB"/>
    <w:rsid w:val="003C418A"/>
    <w:rsid w:val="003D6747"/>
    <w:rsid w:val="003E1F84"/>
    <w:rsid w:val="003E40C2"/>
    <w:rsid w:val="003F2DD3"/>
    <w:rsid w:val="003F3B20"/>
    <w:rsid w:val="0041354E"/>
    <w:rsid w:val="004224E9"/>
    <w:rsid w:val="004251B2"/>
    <w:rsid w:val="00431369"/>
    <w:rsid w:val="004356C9"/>
    <w:rsid w:val="00437F9E"/>
    <w:rsid w:val="004671FD"/>
    <w:rsid w:val="004735DF"/>
    <w:rsid w:val="00477D6C"/>
    <w:rsid w:val="00483D40"/>
    <w:rsid w:val="00486276"/>
    <w:rsid w:val="004B0D1E"/>
    <w:rsid w:val="004B2218"/>
    <w:rsid w:val="004C61D2"/>
    <w:rsid w:val="004D2B01"/>
    <w:rsid w:val="004E6A02"/>
    <w:rsid w:val="004E6EC1"/>
    <w:rsid w:val="004F6718"/>
    <w:rsid w:val="004F757F"/>
    <w:rsid w:val="00517898"/>
    <w:rsid w:val="00533A27"/>
    <w:rsid w:val="005444BF"/>
    <w:rsid w:val="00553B9C"/>
    <w:rsid w:val="00563985"/>
    <w:rsid w:val="00564DA2"/>
    <w:rsid w:val="00577342"/>
    <w:rsid w:val="00587706"/>
    <w:rsid w:val="005A7D05"/>
    <w:rsid w:val="005B01A7"/>
    <w:rsid w:val="005B34B6"/>
    <w:rsid w:val="005B5823"/>
    <w:rsid w:val="005B72C3"/>
    <w:rsid w:val="005D7FD0"/>
    <w:rsid w:val="005F5FAB"/>
    <w:rsid w:val="00603099"/>
    <w:rsid w:val="006178EB"/>
    <w:rsid w:val="006225D8"/>
    <w:rsid w:val="00635F83"/>
    <w:rsid w:val="00650AC9"/>
    <w:rsid w:val="00652DB7"/>
    <w:rsid w:val="006552BE"/>
    <w:rsid w:val="006610C0"/>
    <w:rsid w:val="006A417E"/>
    <w:rsid w:val="006C371C"/>
    <w:rsid w:val="006E0FEF"/>
    <w:rsid w:val="006E1C40"/>
    <w:rsid w:val="006E43FD"/>
    <w:rsid w:val="006E4765"/>
    <w:rsid w:val="00707BE5"/>
    <w:rsid w:val="00723CDC"/>
    <w:rsid w:val="00723E4B"/>
    <w:rsid w:val="00724F3E"/>
    <w:rsid w:val="00734084"/>
    <w:rsid w:val="00743B81"/>
    <w:rsid w:val="00751371"/>
    <w:rsid w:val="00755C96"/>
    <w:rsid w:val="00761A24"/>
    <w:rsid w:val="00767A39"/>
    <w:rsid w:val="00771EC7"/>
    <w:rsid w:val="007720AE"/>
    <w:rsid w:val="0077445B"/>
    <w:rsid w:val="0077488C"/>
    <w:rsid w:val="00790C7D"/>
    <w:rsid w:val="007C5A97"/>
    <w:rsid w:val="007E255D"/>
    <w:rsid w:val="0080268D"/>
    <w:rsid w:val="008075C4"/>
    <w:rsid w:val="0085066B"/>
    <w:rsid w:val="008520DE"/>
    <w:rsid w:val="00855B46"/>
    <w:rsid w:val="00860786"/>
    <w:rsid w:val="008648BA"/>
    <w:rsid w:val="00870D94"/>
    <w:rsid w:val="00873081"/>
    <w:rsid w:val="00873794"/>
    <w:rsid w:val="0088280D"/>
    <w:rsid w:val="008845B2"/>
    <w:rsid w:val="008903CA"/>
    <w:rsid w:val="00890F97"/>
    <w:rsid w:val="008B1191"/>
    <w:rsid w:val="008B4E01"/>
    <w:rsid w:val="008B64BF"/>
    <w:rsid w:val="008D6395"/>
    <w:rsid w:val="008E1C98"/>
    <w:rsid w:val="008F1A24"/>
    <w:rsid w:val="008F20DB"/>
    <w:rsid w:val="009067FE"/>
    <w:rsid w:val="00925274"/>
    <w:rsid w:val="00942597"/>
    <w:rsid w:val="009452EA"/>
    <w:rsid w:val="00951E02"/>
    <w:rsid w:val="00952CF6"/>
    <w:rsid w:val="00956717"/>
    <w:rsid w:val="00957DEA"/>
    <w:rsid w:val="00964E74"/>
    <w:rsid w:val="0097563E"/>
    <w:rsid w:val="00975C8A"/>
    <w:rsid w:val="00977B37"/>
    <w:rsid w:val="00984607"/>
    <w:rsid w:val="009917E4"/>
    <w:rsid w:val="009956E7"/>
    <w:rsid w:val="009A297D"/>
    <w:rsid w:val="009A75AC"/>
    <w:rsid w:val="009B7E30"/>
    <w:rsid w:val="009C1C35"/>
    <w:rsid w:val="009C4479"/>
    <w:rsid w:val="009C44F4"/>
    <w:rsid w:val="009C4934"/>
    <w:rsid w:val="009D3D43"/>
    <w:rsid w:val="009D5B9F"/>
    <w:rsid w:val="009D66AA"/>
    <w:rsid w:val="009E0800"/>
    <w:rsid w:val="009E4BCB"/>
    <w:rsid w:val="009F12FA"/>
    <w:rsid w:val="00A0247A"/>
    <w:rsid w:val="00A03283"/>
    <w:rsid w:val="00A17C8A"/>
    <w:rsid w:val="00A367C5"/>
    <w:rsid w:val="00A6492D"/>
    <w:rsid w:val="00A84C88"/>
    <w:rsid w:val="00AA73CE"/>
    <w:rsid w:val="00AB460C"/>
    <w:rsid w:val="00AB543E"/>
    <w:rsid w:val="00AB66ED"/>
    <w:rsid w:val="00AC0C07"/>
    <w:rsid w:val="00AC0C16"/>
    <w:rsid w:val="00AC554E"/>
    <w:rsid w:val="00AE0ED0"/>
    <w:rsid w:val="00AF4FA2"/>
    <w:rsid w:val="00AF50AF"/>
    <w:rsid w:val="00B02243"/>
    <w:rsid w:val="00B1572B"/>
    <w:rsid w:val="00B32C36"/>
    <w:rsid w:val="00B338B7"/>
    <w:rsid w:val="00B366E9"/>
    <w:rsid w:val="00B43109"/>
    <w:rsid w:val="00B433FA"/>
    <w:rsid w:val="00B61EB6"/>
    <w:rsid w:val="00B763B0"/>
    <w:rsid w:val="00B84CBD"/>
    <w:rsid w:val="00B96FFF"/>
    <w:rsid w:val="00BA7834"/>
    <w:rsid w:val="00BB3B83"/>
    <w:rsid w:val="00BC4FD1"/>
    <w:rsid w:val="00BC7FAD"/>
    <w:rsid w:val="00BD3626"/>
    <w:rsid w:val="00BD3E65"/>
    <w:rsid w:val="00BD693B"/>
    <w:rsid w:val="00BD6FFD"/>
    <w:rsid w:val="00BE2A38"/>
    <w:rsid w:val="00BE607E"/>
    <w:rsid w:val="00C2499B"/>
    <w:rsid w:val="00C441B1"/>
    <w:rsid w:val="00C44FEE"/>
    <w:rsid w:val="00C460F5"/>
    <w:rsid w:val="00C5118A"/>
    <w:rsid w:val="00C55CFD"/>
    <w:rsid w:val="00C57009"/>
    <w:rsid w:val="00C63F56"/>
    <w:rsid w:val="00C75FB0"/>
    <w:rsid w:val="00C8034D"/>
    <w:rsid w:val="00CA0D0E"/>
    <w:rsid w:val="00CB4929"/>
    <w:rsid w:val="00CF5631"/>
    <w:rsid w:val="00D06363"/>
    <w:rsid w:val="00D215ED"/>
    <w:rsid w:val="00D2683A"/>
    <w:rsid w:val="00D3399D"/>
    <w:rsid w:val="00D3442E"/>
    <w:rsid w:val="00D4753F"/>
    <w:rsid w:val="00D54DCD"/>
    <w:rsid w:val="00D65533"/>
    <w:rsid w:val="00D71BC9"/>
    <w:rsid w:val="00D7651E"/>
    <w:rsid w:val="00D77ED9"/>
    <w:rsid w:val="00D85961"/>
    <w:rsid w:val="00D93CE9"/>
    <w:rsid w:val="00D9577F"/>
    <w:rsid w:val="00DA0E61"/>
    <w:rsid w:val="00DA491D"/>
    <w:rsid w:val="00DA7ED2"/>
    <w:rsid w:val="00DB2E41"/>
    <w:rsid w:val="00DB5FA6"/>
    <w:rsid w:val="00DB6D64"/>
    <w:rsid w:val="00DC1ECB"/>
    <w:rsid w:val="00DC3FA2"/>
    <w:rsid w:val="00DC7919"/>
    <w:rsid w:val="00DD4774"/>
    <w:rsid w:val="00DE2E99"/>
    <w:rsid w:val="00E134E0"/>
    <w:rsid w:val="00E13EDE"/>
    <w:rsid w:val="00E1667A"/>
    <w:rsid w:val="00E22688"/>
    <w:rsid w:val="00E2359E"/>
    <w:rsid w:val="00E3164E"/>
    <w:rsid w:val="00E32006"/>
    <w:rsid w:val="00E33E5A"/>
    <w:rsid w:val="00E41807"/>
    <w:rsid w:val="00E51A45"/>
    <w:rsid w:val="00E62C9C"/>
    <w:rsid w:val="00E75F63"/>
    <w:rsid w:val="00E847D9"/>
    <w:rsid w:val="00E87BD6"/>
    <w:rsid w:val="00E969C7"/>
    <w:rsid w:val="00EB273C"/>
    <w:rsid w:val="00EB78C3"/>
    <w:rsid w:val="00EC1079"/>
    <w:rsid w:val="00EC16C8"/>
    <w:rsid w:val="00EC6F0C"/>
    <w:rsid w:val="00ED0379"/>
    <w:rsid w:val="00EE0D90"/>
    <w:rsid w:val="00EE225D"/>
    <w:rsid w:val="00F12A64"/>
    <w:rsid w:val="00F14005"/>
    <w:rsid w:val="00F174FB"/>
    <w:rsid w:val="00F35264"/>
    <w:rsid w:val="00F35D55"/>
    <w:rsid w:val="00F3639D"/>
    <w:rsid w:val="00F411F3"/>
    <w:rsid w:val="00F42376"/>
    <w:rsid w:val="00F46371"/>
    <w:rsid w:val="00F472BD"/>
    <w:rsid w:val="00F5390E"/>
    <w:rsid w:val="00F559BA"/>
    <w:rsid w:val="00F64284"/>
    <w:rsid w:val="00F75E07"/>
    <w:rsid w:val="00F8545D"/>
    <w:rsid w:val="00F90BBE"/>
    <w:rsid w:val="00F942DB"/>
    <w:rsid w:val="00FA0779"/>
    <w:rsid w:val="00FA2678"/>
    <w:rsid w:val="00FA4AA9"/>
    <w:rsid w:val="00FA54F2"/>
    <w:rsid w:val="00FB1DB7"/>
    <w:rsid w:val="00FB4117"/>
    <w:rsid w:val="00FB5E0B"/>
    <w:rsid w:val="015F5FA6"/>
    <w:rsid w:val="02D60FD9"/>
    <w:rsid w:val="03630E21"/>
    <w:rsid w:val="04B81056"/>
    <w:rsid w:val="04C81A34"/>
    <w:rsid w:val="061F19B5"/>
    <w:rsid w:val="075E0CD5"/>
    <w:rsid w:val="08AD5ADE"/>
    <w:rsid w:val="09F50C4D"/>
    <w:rsid w:val="0A167DB4"/>
    <w:rsid w:val="0A5B1B7A"/>
    <w:rsid w:val="0AE01E4C"/>
    <w:rsid w:val="0D856B2E"/>
    <w:rsid w:val="14F87C8B"/>
    <w:rsid w:val="15BE0F07"/>
    <w:rsid w:val="18587F16"/>
    <w:rsid w:val="1AE71600"/>
    <w:rsid w:val="1C190DA5"/>
    <w:rsid w:val="1D012EB2"/>
    <w:rsid w:val="1D3E1080"/>
    <w:rsid w:val="204873DE"/>
    <w:rsid w:val="20E8111F"/>
    <w:rsid w:val="21B46604"/>
    <w:rsid w:val="21DA0786"/>
    <w:rsid w:val="23901E18"/>
    <w:rsid w:val="2651185F"/>
    <w:rsid w:val="26AD1D10"/>
    <w:rsid w:val="29FD5F9A"/>
    <w:rsid w:val="2A206519"/>
    <w:rsid w:val="2A370311"/>
    <w:rsid w:val="2C574D5E"/>
    <w:rsid w:val="2F866F11"/>
    <w:rsid w:val="302B0A0D"/>
    <w:rsid w:val="30DF6A5F"/>
    <w:rsid w:val="315A1606"/>
    <w:rsid w:val="32A5637D"/>
    <w:rsid w:val="32C7352C"/>
    <w:rsid w:val="33CF69BA"/>
    <w:rsid w:val="3CA33B28"/>
    <w:rsid w:val="3FC23A07"/>
    <w:rsid w:val="436968D2"/>
    <w:rsid w:val="456C7DBF"/>
    <w:rsid w:val="469E416D"/>
    <w:rsid w:val="47591B05"/>
    <w:rsid w:val="49650DFB"/>
    <w:rsid w:val="4991496A"/>
    <w:rsid w:val="4DA12C2E"/>
    <w:rsid w:val="4E3A2A35"/>
    <w:rsid w:val="4F711B06"/>
    <w:rsid w:val="4FC72B70"/>
    <w:rsid w:val="500A3F0D"/>
    <w:rsid w:val="5173334E"/>
    <w:rsid w:val="51C2065B"/>
    <w:rsid w:val="558F21F7"/>
    <w:rsid w:val="56AE0456"/>
    <w:rsid w:val="582006D0"/>
    <w:rsid w:val="59133626"/>
    <w:rsid w:val="595863DB"/>
    <w:rsid w:val="5A1A7253"/>
    <w:rsid w:val="5B932041"/>
    <w:rsid w:val="61307B39"/>
    <w:rsid w:val="61700BF8"/>
    <w:rsid w:val="617E10D6"/>
    <w:rsid w:val="635C79B6"/>
    <w:rsid w:val="655864A2"/>
    <w:rsid w:val="65804F51"/>
    <w:rsid w:val="6A1872D8"/>
    <w:rsid w:val="6A1E6DC4"/>
    <w:rsid w:val="713A32B4"/>
    <w:rsid w:val="71B86495"/>
    <w:rsid w:val="72726962"/>
    <w:rsid w:val="79342069"/>
    <w:rsid w:val="7B344E07"/>
    <w:rsid w:val="7BBC617F"/>
    <w:rsid w:val="7C512C76"/>
    <w:rsid w:val="7C9E7C60"/>
    <w:rsid w:val="7EAD1B7B"/>
    <w:rsid w:val="7F3E4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6" w:semiHidden="0" w:name="heading 2"/>
    <w:lsdException w:qFormat="1" w:unhideWhenUsed="0" w:uiPriority="6" w:semiHidden="0" w:name="heading 3"/>
    <w:lsdException w:qFormat="1" w:unhideWhenUsed="0" w:uiPriority="6"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4" w:semiHidden="0" w:name="toc 1"/>
    <w:lsdException w:qFormat="1" w:unhideWhenUsed="0" w:uiPriority="4" w:semiHidden="0" w:name="toc 2"/>
    <w:lsdException w:qFormat="1" w:unhideWhenUsed="0" w:uiPriority="4"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6"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6"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7"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unhideWhenUsed="0" w:uiPriority="0" w:semiHidden="0" w:name="FollowedHyperlink"/>
    <w:lsdException w:qFormat="1" w:unhideWhenUsed="0" w:uiPriority="7" w:semiHidden="0" w:name="Strong"/>
    <w:lsdException w:qFormat="1" w:unhideWhenUsed="0" w:uiPriority="0" w:semiHidden="0" w:name="Emphasis"/>
    <w:lsdException w:qFormat="1" w:unhideWhenUsed="0" w:uiPriority="6"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6" w:semiHidden="0" w:name="Balloon Text"/>
    <w:lsdException w:qFormat="1" w:unhideWhenUsed="0" w:uiPriority="0" w:semiHidden="0" w:name="Table Grid"/>
    <w:lsdException w:uiPriority="0" w:name="Table Theme"/>
    <w:lsdException w:qFormat="1" w:unhideWhenUsed="0" w:uiPriority="2"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jc w:val="both"/>
    </w:pPr>
    <w:rPr>
      <w:rFonts w:ascii="Calibri" w:hAnsi="Calibri" w:eastAsia="宋体" w:cs="Calibri"/>
      <w:color w:val="000000"/>
      <w:sz w:val="21"/>
      <w:szCs w:val="22"/>
      <w:lang w:val="en-US" w:eastAsia="zh-CN" w:bidi="ar-SA"/>
    </w:rPr>
  </w:style>
  <w:style w:type="paragraph" w:styleId="2">
    <w:name w:val="heading 1"/>
    <w:basedOn w:val="1"/>
    <w:next w:val="1"/>
    <w:qFormat/>
    <w:uiPriority w:val="6"/>
    <w:pPr>
      <w:keepNext/>
      <w:keepLines/>
      <w:spacing w:before="340" w:after="330" w:line="576" w:lineRule="auto"/>
      <w:outlineLvl w:val="0"/>
    </w:pPr>
    <w:rPr>
      <w:b/>
      <w:sz w:val="44"/>
      <w:szCs w:val="44"/>
    </w:rPr>
  </w:style>
  <w:style w:type="paragraph" w:styleId="3">
    <w:name w:val="heading 2"/>
    <w:basedOn w:val="1"/>
    <w:next w:val="1"/>
    <w:qFormat/>
    <w:uiPriority w:val="6"/>
    <w:pPr>
      <w:keepNext/>
      <w:keepLines/>
      <w:spacing w:before="260" w:after="260" w:line="415" w:lineRule="auto"/>
      <w:outlineLvl w:val="1"/>
    </w:pPr>
    <w:rPr>
      <w:rFonts w:ascii="Calibri Light" w:hAnsi="Calibri Light" w:cs="Calibri Light"/>
      <w:b/>
      <w:sz w:val="32"/>
      <w:szCs w:val="32"/>
    </w:rPr>
  </w:style>
  <w:style w:type="paragraph" w:styleId="4">
    <w:name w:val="heading 3"/>
    <w:basedOn w:val="1"/>
    <w:next w:val="1"/>
    <w:qFormat/>
    <w:uiPriority w:val="6"/>
    <w:pPr>
      <w:keepNext/>
      <w:keepLines/>
      <w:spacing w:before="260" w:after="260" w:line="415" w:lineRule="auto"/>
      <w:outlineLvl w:val="2"/>
    </w:pPr>
    <w:rPr>
      <w:b/>
      <w:sz w:val="32"/>
      <w:szCs w:val="32"/>
    </w:rPr>
  </w:style>
  <w:style w:type="paragraph" w:styleId="5">
    <w:name w:val="heading 4"/>
    <w:basedOn w:val="1"/>
    <w:next w:val="1"/>
    <w:qFormat/>
    <w:uiPriority w:val="6"/>
    <w:pPr>
      <w:keepNext/>
      <w:keepLines/>
      <w:spacing w:before="280" w:after="290" w:line="374" w:lineRule="auto"/>
      <w:outlineLvl w:val="3"/>
    </w:pPr>
    <w:rPr>
      <w:rFonts w:ascii="Calibri Light" w:hAnsi="Calibri Light" w:cs="Calibri Light"/>
      <w:b/>
      <w:sz w:val="28"/>
      <w:szCs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6">
    <w:name w:val="Document Map"/>
    <w:basedOn w:val="1"/>
    <w:qFormat/>
    <w:uiPriority w:val="6"/>
    <w:rPr>
      <w:rFonts w:ascii="宋体" w:hAnsi="宋体"/>
      <w:kern w:val="1"/>
      <w:sz w:val="18"/>
      <w:szCs w:val="18"/>
      <w:lang w:val="zh-CN"/>
    </w:rPr>
  </w:style>
  <w:style w:type="paragraph" w:styleId="7">
    <w:name w:val="annotation text"/>
    <w:basedOn w:val="1"/>
    <w:qFormat/>
    <w:uiPriority w:val="6"/>
    <w:pPr>
      <w:jc w:val="left"/>
    </w:pPr>
    <w:rPr>
      <w:kern w:val="1"/>
    </w:rPr>
  </w:style>
  <w:style w:type="paragraph" w:styleId="8">
    <w:name w:val="toc 3"/>
    <w:basedOn w:val="1"/>
    <w:next w:val="1"/>
    <w:qFormat/>
    <w:uiPriority w:val="4"/>
    <w:pPr>
      <w:ind w:left="840"/>
    </w:pPr>
    <w:rPr>
      <w:kern w:val="1"/>
    </w:rPr>
  </w:style>
  <w:style w:type="paragraph" w:styleId="9">
    <w:name w:val="Date"/>
    <w:basedOn w:val="1"/>
    <w:next w:val="1"/>
    <w:qFormat/>
    <w:uiPriority w:val="7"/>
    <w:pPr>
      <w:ind w:left="100"/>
    </w:pPr>
    <w:rPr>
      <w:kern w:val="1"/>
    </w:rPr>
  </w:style>
  <w:style w:type="paragraph" w:styleId="10">
    <w:name w:val="Balloon Text"/>
    <w:basedOn w:val="1"/>
    <w:qFormat/>
    <w:uiPriority w:val="6"/>
    <w:rPr>
      <w:sz w:val="18"/>
      <w:szCs w:val="18"/>
      <w:lang w:val="zh-CN"/>
    </w:rPr>
  </w:style>
  <w:style w:type="paragraph" w:styleId="11">
    <w:name w:val="footer"/>
    <w:basedOn w:val="1"/>
    <w:qFormat/>
    <w:uiPriority w:val="6"/>
    <w:pPr>
      <w:tabs>
        <w:tab w:val="center" w:pos="4153"/>
        <w:tab w:val="right" w:pos="8305"/>
      </w:tabs>
      <w:jc w:val="left"/>
    </w:pPr>
    <w:rPr>
      <w:sz w:val="18"/>
      <w:szCs w:val="18"/>
      <w:lang w:val="zh-CN"/>
    </w:rPr>
  </w:style>
  <w:style w:type="paragraph" w:styleId="12">
    <w:name w:val="header"/>
    <w:basedOn w:val="1"/>
    <w:qFormat/>
    <w:uiPriority w:val="6"/>
    <w:pPr>
      <w:tabs>
        <w:tab w:val="center" w:pos="4153"/>
        <w:tab w:val="right" w:pos="8305"/>
      </w:tabs>
      <w:jc w:val="center"/>
    </w:pPr>
    <w:rPr>
      <w:sz w:val="18"/>
      <w:szCs w:val="18"/>
      <w:lang w:val="zh-CN"/>
    </w:rPr>
  </w:style>
  <w:style w:type="paragraph" w:styleId="13">
    <w:name w:val="toc 1"/>
    <w:basedOn w:val="1"/>
    <w:next w:val="1"/>
    <w:qFormat/>
    <w:uiPriority w:val="4"/>
    <w:rPr>
      <w:kern w:val="1"/>
    </w:rPr>
  </w:style>
  <w:style w:type="paragraph" w:styleId="14">
    <w:name w:val="toc 2"/>
    <w:basedOn w:val="1"/>
    <w:next w:val="1"/>
    <w:qFormat/>
    <w:uiPriority w:val="4"/>
    <w:pPr>
      <w:ind w:left="420"/>
    </w:pPr>
    <w:rPr>
      <w:kern w:val="1"/>
    </w:rPr>
  </w:style>
  <w:style w:type="paragraph" w:styleId="15">
    <w:name w:val="Normal (Web)"/>
    <w:basedOn w:val="1"/>
    <w:qFormat/>
    <w:uiPriority w:val="99"/>
    <w:pPr>
      <w:widowControl/>
      <w:spacing w:before="100" w:beforeAutospacing="1" w:after="100" w:afterAutospacing="1"/>
      <w:jc w:val="left"/>
    </w:pPr>
    <w:rPr>
      <w:rFonts w:ascii="宋体" w:hAnsi="宋体" w:cs="宋体"/>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7"/>
    <w:rPr>
      <w:b/>
    </w:rPr>
  </w:style>
  <w:style w:type="character" w:styleId="20">
    <w:name w:val="Hyperlink"/>
    <w:qFormat/>
    <w:uiPriority w:val="7"/>
    <w:rPr>
      <w:color w:val="0563C1"/>
      <w:u w:val="single"/>
    </w:rPr>
  </w:style>
  <w:style w:type="character" w:styleId="21">
    <w:name w:val="annotation reference"/>
    <w:qFormat/>
    <w:uiPriority w:val="6"/>
    <w:rPr>
      <w:sz w:val="21"/>
      <w:szCs w:val="21"/>
    </w:rPr>
  </w:style>
  <w:style w:type="character" w:customStyle="1" w:styleId="22">
    <w:name w:val="批注文字 Char"/>
    <w:basedOn w:val="18"/>
    <w:qFormat/>
    <w:uiPriority w:val="0"/>
  </w:style>
  <w:style w:type="character" w:customStyle="1" w:styleId="23">
    <w:name w:val="批注框文本 Char"/>
    <w:qFormat/>
    <w:uiPriority w:val="0"/>
    <w:rPr>
      <w:sz w:val="18"/>
      <w:szCs w:val="18"/>
    </w:rPr>
  </w:style>
  <w:style w:type="character" w:customStyle="1" w:styleId="24">
    <w:name w:val="apple-converted-space"/>
    <w:basedOn w:val="18"/>
    <w:qFormat/>
    <w:uiPriority w:val="7"/>
  </w:style>
  <w:style w:type="character" w:customStyle="1" w:styleId="25">
    <w:name w:val="页脚 Char"/>
    <w:qFormat/>
    <w:uiPriority w:val="2"/>
    <w:rPr>
      <w:sz w:val="18"/>
      <w:szCs w:val="18"/>
    </w:rPr>
  </w:style>
  <w:style w:type="character" w:customStyle="1" w:styleId="26">
    <w:name w:val="标题 4 Char"/>
    <w:qFormat/>
    <w:uiPriority w:val="2"/>
    <w:rPr>
      <w:rFonts w:ascii="Calibri Light" w:hAnsi="Calibri Light" w:eastAsia="宋体" w:cs="Times New Roman"/>
      <w:b/>
      <w:sz w:val="28"/>
      <w:szCs w:val="28"/>
    </w:rPr>
  </w:style>
  <w:style w:type="character" w:customStyle="1" w:styleId="27">
    <w:name w:val="日期 Char"/>
    <w:basedOn w:val="18"/>
    <w:qFormat/>
    <w:uiPriority w:val="2"/>
  </w:style>
  <w:style w:type="character" w:customStyle="1" w:styleId="28">
    <w:name w:val="标题 3 Char"/>
    <w:qFormat/>
    <w:uiPriority w:val="2"/>
    <w:rPr>
      <w:b/>
      <w:sz w:val="32"/>
      <w:szCs w:val="32"/>
    </w:rPr>
  </w:style>
  <w:style w:type="character" w:customStyle="1" w:styleId="29">
    <w:name w:val="页眉 Char"/>
    <w:qFormat/>
    <w:uiPriority w:val="2"/>
    <w:rPr>
      <w:sz w:val="18"/>
      <w:szCs w:val="18"/>
    </w:rPr>
  </w:style>
  <w:style w:type="character" w:customStyle="1" w:styleId="30">
    <w:name w:val="标题 2 Char"/>
    <w:qFormat/>
    <w:uiPriority w:val="6"/>
    <w:rPr>
      <w:rFonts w:ascii="Calibri Light" w:hAnsi="Calibri Light" w:eastAsia="宋体" w:cs="Times New Roman"/>
      <w:b/>
      <w:sz w:val="32"/>
      <w:szCs w:val="32"/>
    </w:rPr>
  </w:style>
  <w:style w:type="character" w:customStyle="1" w:styleId="31">
    <w:name w:val="文档结构图 Char"/>
    <w:qFormat/>
    <w:uiPriority w:val="0"/>
    <w:rPr>
      <w:rFonts w:ascii="宋体" w:hAnsi="宋体"/>
      <w:kern w:val="1"/>
      <w:sz w:val="18"/>
      <w:szCs w:val="18"/>
    </w:rPr>
  </w:style>
  <w:style w:type="character" w:customStyle="1" w:styleId="32">
    <w:name w:val="标题 1 Char"/>
    <w:qFormat/>
    <w:uiPriority w:val="2"/>
    <w:rPr>
      <w:b/>
      <w:kern w:val="1"/>
      <w:sz w:val="44"/>
      <w:szCs w:val="44"/>
    </w:rPr>
  </w:style>
  <w:style w:type="paragraph" w:styleId="33">
    <w:name w:val="List Paragraph"/>
    <w:basedOn w:val="1"/>
    <w:qFormat/>
    <w:uiPriority w:val="7"/>
    <w:pPr>
      <w:ind w:firstLine="420"/>
    </w:pPr>
    <w:rPr>
      <w:kern w:val="1"/>
    </w:rPr>
  </w:style>
  <w:style w:type="paragraph" w:styleId="34">
    <w:name w:val="No Spacing"/>
    <w:qFormat/>
    <w:uiPriority w:val="2"/>
    <w:pPr>
      <w:widowControl w:val="0"/>
      <w:jc w:val="both"/>
    </w:pPr>
    <w:rPr>
      <w:rFonts w:ascii="Calibri" w:hAnsi="Calibri" w:eastAsia="宋体" w:cs="Calibri"/>
      <w:color w:val="000000"/>
      <w:kern w:val="1"/>
      <w:sz w:val="21"/>
      <w:szCs w:val="22"/>
      <w:lang w:val="en-US" w:eastAsia="zh-CN" w:bidi="ar-SA"/>
    </w:rPr>
  </w:style>
  <w:style w:type="paragraph" w:customStyle="1" w:styleId="35">
    <w:name w:val="p0"/>
    <w:basedOn w:val="1"/>
    <w:qFormat/>
    <w:uiPriority w:val="0"/>
    <w:pPr>
      <w:widowControl/>
      <w:spacing w:before="100" w:beforeAutospacing="1" w:after="100" w:afterAutospacing="1"/>
      <w:jc w:val="left"/>
    </w:pPr>
    <w:rPr>
      <w:rFonts w:ascii="宋体" w:hAnsi="宋体" w:cs="宋体"/>
      <w:sz w:val="24"/>
      <w:szCs w:val="24"/>
    </w:rPr>
  </w:style>
  <w:style w:type="paragraph" w:customStyle="1" w:styleId="36">
    <w:name w:val="TOC 标题1"/>
    <w:basedOn w:val="2"/>
    <w:next w:val="1"/>
    <w:qFormat/>
    <w:uiPriority w:val="4"/>
    <w:pPr>
      <w:widowControl/>
      <w:spacing w:before="240" w:after="0" w:line="257" w:lineRule="auto"/>
      <w:jc w:val="left"/>
      <w:outlineLvl w:val="9"/>
    </w:pPr>
    <w:rPr>
      <w:rFonts w:ascii="Calibri Light" w:hAnsi="Calibri Light" w:cs="Times New Roman"/>
      <w:b w:val="0"/>
      <w:color w:val="2E74B5"/>
      <w:sz w:val="32"/>
      <w:szCs w:val="32"/>
      <w:lang w:val="zh-CN"/>
    </w:rPr>
  </w:style>
  <w:style w:type="paragraph" w:customStyle="1" w:styleId="37">
    <w:name w:val="列出段落1"/>
    <w:basedOn w:val="1"/>
    <w:qFormat/>
    <w:uiPriority w:val="34"/>
    <w:pPr>
      <w:ind w:firstLine="420" w:firstLineChars="200"/>
    </w:pPr>
    <w:rPr>
      <w:rFonts w:cs="Times New Roman"/>
      <w:color w:val="auto"/>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1180</Words>
  <Characters>6730</Characters>
  <Lines>56</Lines>
  <Paragraphs>15</Paragraphs>
  <TotalTime>3</TotalTime>
  <ScaleCrop>false</ScaleCrop>
  <LinksUpToDate>false</LinksUpToDate>
  <CharactersWithSpaces>7895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2018-05-30T03:14:00Z</dcterms:created>
  <dc:creator>zj</dc:creator>
  <cp:lastModifiedBy>吴忠维</cp:lastModifiedBy>
  <cp:lastPrinted>2020-12-02T07:19:00Z</cp:lastPrinted>
  <dcterms:modified xsi:type="dcterms:W3CDTF">2021-01-04T00:54:27Z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