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中国</w:t>
      </w:r>
      <w:r>
        <w:rPr>
          <w:rFonts w:hint="eastAsia" w:eastAsia="黑体"/>
          <w:b/>
          <w:bCs/>
          <w:sz w:val="36"/>
          <w:lang w:eastAsia="zh-CN"/>
        </w:rPr>
        <w:t>车辆进出口</w:t>
      </w:r>
      <w:r>
        <w:rPr>
          <w:rFonts w:hint="eastAsia" w:eastAsia="黑体"/>
          <w:b/>
          <w:bCs/>
          <w:sz w:val="36"/>
        </w:rPr>
        <w:t>有限公司副总经理岗位报名表</w:t>
      </w:r>
    </w:p>
    <w:tbl>
      <w:tblPr>
        <w:tblStyle w:val="3"/>
        <w:tblW w:w="1058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（税前月薪、年薪）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应聘部门及岗位</w:t>
            </w:r>
          </w:p>
        </w:tc>
        <w:tc>
          <w:tcPr>
            <w:tcW w:w="475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425" w:type="dxa"/>
            <w:gridSpan w:val="4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（家庭主要成员包括：本人父母、配偶及子女，请完整填写；退休、已故的成员请在工作单位一栏标注，并填写退休前的单位及职务）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582" w:type="dxa"/>
            <w:gridSpan w:val="11"/>
            <w:vAlign w:val="top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（注：如有近姻亲关系人在集团及下属企业工作，请在此栏注明）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/>
          <w:sz w:val="32"/>
          <w:szCs w:val="32"/>
        </w:rPr>
        <w:t xml:space="preserve"> </w:t>
      </w:r>
    </w:p>
    <w:p>
      <w:pPr/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0F75"/>
    <w:rsid w:val="121E0F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2020-09-18T03:19:00Z</dcterms:created>
  <dc:creator>丁守全</dc:creator>
  <cp:lastModifiedBy>丁守全</cp:lastModifiedBy>
  <dcterms:modified xsi:type="dcterms:W3CDTF">2020-09-18T03:20:56Z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