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hAnsi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80" w:lineRule="exact"/>
        <w:rPr>
          <w:rFonts w:ascii="仿宋_GB2312" w:hAnsi="仿宋_GB2312" w:cs="仿宋_GB2312"/>
          <w:sz w:val="36"/>
          <w:szCs w:val="36"/>
        </w:rPr>
      </w:pP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中央企业党的二十大精神基层理论宣讲</w:t>
      </w:r>
    </w:p>
    <w:p>
      <w:pPr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优秀微视频展示活动作品名单</w:t>
      </w:r>
    </w:p>
    <w:p>
      <w:pPr>
        <w:rPr>
          <w:rFonts w:ascii="仿宋_GB2312" w:hAnsi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1.中国核工业集团有限公司  《从“两个务必”到“三个务必”》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2.中国航天科技集团有限公司  《赓续红色血脉 建设航天强国》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3.中国航天科技集团有限公司  《以高水平科技自立自强推动航天强国建设》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4.中国航天科工集团有限公司  《五心工程打造超级动力 团结奋斗共谱时代新篇》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5.中国航天科工集团有限公司  《以党的二十大精神为指引 弘扬工匠精神 奋斗出彩人生》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6.中国航天科工集团有限公司  《“数”说党的二十大精神》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7.中国航空工业集团有限公司  《微光成炬 向光前行》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8.中国航空工业集团有限公司  《信仰的力量》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9.中国航空工业集团有限公司  《祖国需要处 皆是我故乡》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10.中国船舶集团有限公司  《推进核心技术自立自强 构建LNG产业链发展新格局》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11.中国船舶集团有限公司  《初心》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12.中国兵器工业集团有限公司  《把一切献给党》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13.中国兵器工业集团有限公司  《厚植家国情怀 奋斗激扬青春》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14.中国兵器工业集团有限公司  《匠心筑梦显本色 担当实干铸精品》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15.中国兵器装备集团有限公司  《坚持自我革命 走好新时代的赶考之路》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16.中国电子科技集团有限公司  《追寻》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17.中国航空发动机集团有限公司  《践行二十大 铸心新时代》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18.中国石油天然气集团有限公司  《数字经济助推高质量发展的理论逻辑与实践逻辑》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19.中国石油天然气集团有限公司  《党的二十大的重大意义》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20.中国石油天然气集团有限公司  《以“她”智慧打造中国石油钻井液国际创新领先品牌》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21.中国石油化工集团有限公司  《红色支部为绿色发展赋能助力》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22.中国海洋石油集团有限公司  《守望春光》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23.国家石油天然气管网集团有限公司  《紧跟党走 接续奋斗 让青春在中国式现代化 新征程上绽放绚丽之花》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24.国家电网有限公司  《奋斗者 向光而行》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25.国家电网有限公司  《让青春在火热实践中绽放绚丽之花》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26.国家电网有限公司  《三次全球政党盛会 让世界读懂中国共产党》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27.中国南方电网有限责任公司  《时空对话》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28.中国南方电网有限责任公司  《维护能源安全 为祖国南大门繁荣发展贡献南网力量》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29.中国华能集团有限公司  《学思践悟二十大 阔步迈向新征程》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30.中国华能集团有限公司  《围炉夜话之论自我革命》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31.中国大唐集团有限公司  《奋进的力量》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32.中国大唐集团有限公司  《绿水青山大唐红》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33.国家电力投资集团有限公司  《祖国北疆的“追风少年”》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34.国家电力投资集团有限公司  《接续建设一流电解铝企业的“正风之路”》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35.中国长江三峡集团有限公司  《二十大精神我来讲》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36.中国长江三峡集团有限公司  《围拢夜话》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37.国家能源投资集团有限责任公司  《提升支部战斗力 凸显党员先进性》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38.中国电信集团有限公司  《怀揣嘱托认真履职 坚守信念勇毅前行》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39.中国电信集团有限公司  《牢记“三个务必” 在新征程中贡献电信力量》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40.中国联合网络通信集团有限公司  《学习贯彻二十大  激情绘就新画卷》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41.中国联合网络通信集团有限公司  《红色通信于上海绽放  二十大精神在联通传扬》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42.中国联合网络通信集团有限公司  《团结奋斗向未来》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43.中国联合网络通信集团有限公司  《数字赋能谱写乡村振兴新篇章 联通助力集体经济新发展》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44.中国移动通信集团有限公司  《砥砺红色通信奋斗情 激扬数智报国凌云志》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45.中国移动通信集团有限公司  《爱国戍边的帕米尔雄鹰》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46.中国卫星网络集团有限公司  《砥砺奋进 星网启航》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47.中国电子信息产业集团有限公司  《团结奋斗+共创未来——数字广东党的二十大精神理论宣讲》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48.东风汽车集团有限公司  《梦想与远征》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49.哈尔滨电气集团有限公司  《踔厉奋发开新局 砥砺前行再扬帆》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50.中国东方电气集团有限公司  《全面学习贯彻党的二十大精神 加快建设世界一流能源装备制造集团》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51.鞍钢集团有限公司  《党的二十大代表进党校》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52.中国铝业集团有限公司  《二十大精神指航程踔厉奋发勇毅行》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53.中国铝业集团有限公司  《牢记“三个务必” 走好新的赶考路》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54.中国航空集团有限公司  《在国航机舱里讲好中国故事 传播好中国声音》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55.中国航空集团有限公司  《于无声处》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56.中国南方航空集团有限公司  《笃行“人民江山论” 践行“人民航空为人民”宗旨》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57.中国中化控股有限责任公司  《小岗位 大担当》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58.中国中化控股有限责任公司  《中国式现代化》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59.中国通用技术（集团）控股有限责任公司  《豫见百年 再赴康庄》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60.中国通用技术（集团）控股有限责任公司  《青春逢盛世 奋斗正当时》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61.中国建筑集团有限公司  《你好 中建青年》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62.中国建筑集团有限公司  《学习贯彻二十大 团结奋进新征程》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63.中国建筑集团有限公司  《向春天 再出发》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64.中国储备粮管理集团有限公司  《学习二十大精神 奋进担当向未来》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65.国家开发投资集团有限公司  《三十余载初心不改 用家国情怀践行使命担当》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66.招商局集团有限公司  《以匠心致初心 以初心向未来》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67.招商局集团有限公司  《“学习二十大 奋进新征程”学报告 谈体会 话心声》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68.中国旅游集团有限公司[香港中旅（集团）有限公司]  《正是海棠绽放时》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69.中国节能环保集团有限公司  《只此青山融碧绿 赋能赤红扬濯污》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70.中国诚通控股集团有限公司  《党的二十大精神基层理论宣讲之通盈青年说》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71.中国中煤能源集团有限公司  《礼赞二十大 建功新时代 千米井下微党课》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72.中国中煤能源集团有限公司  《回首南下路漫漫 领航助力新征程》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73.中国煤炭科工集团有限公司  《改革创新提品质 智慧矿山迈新程》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74.中国钢研科技集团有限公司  《牢记“三个务必” 当好强国建设排头兵》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75.中国盐业集团有限公司  《弘扬延安精神凝聚奋进力量》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76.中国有研科技集团有限公司  《深入学习贯彻党的二十大精神 加快实现创新驱动高质量发展》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77.中国国际技术智力合作集团有限公司  《以党的二十大精神为指引 推动新时代人才服务创新发展》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78.中国铁路通信信号集团有限公司  《扎根基层 回报党恩》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79.中国铁路通信信号集团有限公司  《矢志不渝笃行不怠 勇做铁路运行安全守护者》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80.中国铁路工程集团有限公司  《传承——“开路先锋”精神薪火相传》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81.中国铁路工程集团有限公司  《深入学习贯彻党的二十大精神 将学习成果转化为推动企业做强做优做大的实际成效》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82.中国铁道建筑集团有限公司  《党的二十大精神 星火微宣讲系列微视频》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83.中国铁道建筑集团有限公司  《聆听铁道兵故事 提升快周转能力》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84.中国交通建设集团有限公司  《发扬海上风电精神 续写品牌建设辉煌》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85.中国交通建设集团有限公司  《牢记初心使命 踔厉奋发前行——全力谱写装备制造企业高质量发展新篇章》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86.中国医药集团有限公司  《初心永不改 奋斗正青春》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87.中国冶金地质总局  《推进绿色发展 促进人与自然和诣共生》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88.中国煤炭地质总局  《赋能》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89.中国航空油料集团有限公司  《民航强国“油”我在》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90.中国航空油料集团有限公司  《我要去看最远的地方》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91.中国电力建设集团有限公司  《追寻领袖足迹 筑牢廉洁根基》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92.中国能源建设集团有限公司  《灯火照亮独龙江》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93.中国安能建设集团有限公司  《盛会归来话感受》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94.南光（集团）有限公司[中国南光集团有限公司]  《南光置业 奋进新征程 南光新答卷》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95.中国电气装备集团有限公司  《学思践悟二十大 踔厉奋进新征程》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96.中国物流集团有限公司  《弘扬红色精神 服务现代流通 保障国计民生》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97.中国检验认证（集团）有限公司  《奋进新征程 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功</w:t>
      </w:r>
      <w:r>
        <w:rPr>
          <w:rFonts w:hint="eastAsia" w:ascii="仿宋_GB2312" w:hAnsi="仿宋_GB2312" w:eastAsia="仿宋_GB2312" w:cs="仿宋_GB2312"/>
          <w:sz w:val="32"/>
          <w:szCs w:val="32"/>
        </w:rPr>
        <w:t>新时代——党的二十大快问快答》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98.中国绿发投资集团有限公司  《以二十大精神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“绿发”之奋进》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99.中国铁塔股份有限公司  《宣贯二十大 凝聚铁塔魂》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100.中国汽车技术研究中心有限公司  《踔厉奋发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笃行不怠 以党的二十大精神凝聚高质量发展磅礴力量》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0YmMxOTgyZTg1OTk5ODFiYWFhZjJkMTYyZjgifQ=="/>
  </w:docVars>
  <w:rsids>
    <w:rsidRoot w:val="3A133948"/>
    <w:rsid w:val="3A133948"/>
    <w:rsid w:val="7B1E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/>
    </w:pPr>
  </w:style>
  <w:style w:type="paragraph" w:customStyle="1" w:styleId="3">
    <w:name w:val="Body Text Indent1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Body Text First Indent 2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2023-11-08T08:26:00Z</dcterms:created>
  <dc:creator>钟鼓庆月明</dc:creator>
  <cp:lastModifiedBy>Administrator</cp:lastModifiedBy>
  <dcterms:modified xsi:type="dcterms:W3CDTF">2023-11-09T04:34:37Z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1E6C3A04FE504C59A19260888CE44BA7_11</vt:lpwstr>
  </property>
</Properties>
</file>