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C4A6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firstLine="0" w:firstLineChars="0"/>
        <w:jc w:val="both"/>
        <w:textAlignment w:val="auto"/>
        <w:rPr>
          <w:rFonts w:hint="default" w:ascii="黑体" w:hAnsi="黑体" w:eastAsia="黑体" w:cs="黑体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附件</w:t>
      </w:r>
      <w:bookmarkStart w:id="0" w:name="_GoBack"/>
      <w:bookmarkEnd w:id="0"/>
    </w:p>
    <w:p w14:paraId="5ACA3D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44"/>
          <w:szCs w:val="44"/>
          <w:lang w:val="en-US" w:eastAsia="zh-CN" w:bidi="ar-SA"/>
        </w:rPr>
        <w:t>春风行动开展情况统计表</w:t>
      </w:r>
    </w:p>
    <w:p w14:paraId="60C7E5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firstLine="0" w:firstLineChars="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</w:p>
    <w:tbl>
      <w:tblPr>
        <w:tblStyle w:val="5"/>
        <w:tblW w:w="1420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1155"/>
        <w:gridCol w:w="1155"/>
        <w:gridCol w:w="1155"/>
        <w:gridCol w:w="1155"/>
        <w:gridCol w:w="1155"/>
        <w:gridCol w:w="1155"/>
        <w:gridCol w:w="1155"/>
        <w:gridCol w:w="1155"/>
        <w:gridCol w:w="1155"/>
        <w:gridCol w:w="1005"/>
        <w:gridCol w:w="765"/>
        <w:gridCol w:w="930"/>
      </w:tblGrid>
      <w:tr w14:paraId="561BA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E9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设区市</w:t>
            </w:r>
          </w:p>
        </w:tc>
        <w:tc>
          <w:tcPr>
            <w:tcW w:w="57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A0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招聘活动情况</w:t>
            </w:r>
          </w:p>
        </w:tc>
        <w:tc>
          <w:tcPr>
            <w:tcW w:w="7320" w:type="dxa"/>
            <w:gridSpan w:val="7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17277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包车、专列（包车厢）、包机运送情况</w:t>
            </w:r>
          </w:p>
        </w:tc>
      </w:tr>
      <w:tr w14:paraId="29537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</w:trPr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709B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03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线上招聘会场次</w:t>
            </w:r>
          </w:p>
        </w:tc>
        <w:tc>
          <w:tcPr>
            <w:tcW w:w="115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03E3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线上招聘会提供就业岗位数量</w:t>
            </w:r>
          </w:p>
        </w:tc>
        <w:tc>
          <w:tcPr>
            <w:tcW w:w="115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F6FD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线下招聘会场次</w:t>
            </w:r>
          </w:p>
        </w:tc>
        <w:tc>
          <w:tcPr>
            <w:tcW w:w="115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9D73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线下招聘会提供就业岗位数量</w:t>
            </w:r>
          </w:p>
        </w:tc>
        <w:tc>
          <w:tcPr>
            <w:tcW w:w="115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97AF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达成就业意向人次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7976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合计运送人次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E0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专车数量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61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专车运送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人次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FE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专列（含包车厢）数量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67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专列（含包车厢）运送人次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A9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包机架次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02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包机运送人次</w:t>
            </w:r>
          </w:p>
        </w:tc>
      </w:tr>
      <w:tr w14:paraId="7B380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D0D9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67CBA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ADB41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05D78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CE0A6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A653D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F0C49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3CA19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CF22E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00A70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74E98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2413E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17B75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85C375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D43DB6"/>
    <w:rsid w:val="5AD4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next w:val="1"/>
    <w:unhideWhenUsed/>
    <w:qFormat/>
    <w:uiPriority w:val="99"/>
    <w:pPr>
      <w:widowControl w:val="0"/>
      <w:ind w:firstLine="42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2025-02-11T08:39:00Z</dcterms:created>
  <dc:creator>彩虹</dc:creator>
  <cp:lastModifiedBy>彩虹</cp:lastModifiedBy>
  <dcterms:modified xsi:type="dcterms:W3CDTF">2025-02-11T08:40:38Z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A12BF69D37534ED5A620FA023A94D346_11</vt:lpwstr>
  </property>
  <property fmtid="{D5CDD505-2E9C-101B-9397-08002B2CF9AE}" pid="4" name="KSOTemplateDocerSaveRecord">
    <vt:lpwstr>eyJoZGlkIjoiM2RkOTc3OWNmN2I4YTNmZDAxZTRmZGUzOWNlOTEyMDciLCJ1c2VySWQiOiIxMDQ0MjkxMTYxIn0=</vt:lpwstr>
  </property>
</Properties>
</file>